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C7E71" w14:textId="77777777" w:rsidR="001415C9" w:rsidRDefault="008277B8">
      <w:pPr>
        <w:pStyle w:val="a3"/>
        <w:jc w:val="center"/>
        <w:rPr>
          <w:sz w:val="64"/>
          <w:szCs w:val="64"/>
        </w:rPr>
      </w:pPr>
      <w:r>
        <w:rPr>
          <w:sz w:val="64"/>
          <w:szCs w:val="64"/>
        </w:rPr>
        <w:t>Лайм Касса</w:t>
      </w:r>
    </w:p>
    <w:p w14:paraId="78CB94A9" w14:textId="77777777" w:rsidR="001415C9" w:rsidRDefault="008277B8">
      <w:pPr>
        <w:pStyle w:val="a3"/>
        <w:jc w:val="center"/>
        <w:rPr>
          <w:sz w:val="28"/>
          <w:szCs w:val="28"/>
        </w:rPr>
      </w:pPr>
      <w:bookmarkStart w:id="0" w:name="_9papyu42hayq" w:colFirst="0" w:colLast="0"/>
      <w:bookmarkEnd w:id="0"/>
      <w:r>
        <w:rPr>
          <w:sz w:val="28"/>
          <w:szCs w:val="28"/>
        </w:rPr>
        <w:t>Справочная документация</w:t>
      </w:r>
    </w:p>
    <w:p w14:paraId="3512FF8C" w14:textId="77777777" w:rsidR="001415C9" w:rsidRDefault="001415C9">
      <w:pPr>
        <w:jc w:val="center"/>
      </w:pPr>
    </w:p>
    <w:p w14:paraId="34E263EB" w14:textId="77777777" w:rsidR="001415C9" w:rsidRDefault="001415C9">
      <w:pPr>
        <w:jc w:val="center"/>
      </w:pPr>
    </w:p>
    <w:p w14:paraId="6C2001D7" w14:textId="77777777" w:rsidR="001415C9" w:rsidRDefault="001415C9">
      <w:pPr>
        <w:jc w:val="center"/>
      </w:pPr>
    </w:p>
    <w:p w14:paraId="22F37C49" w14:textId="77777777" w:rsidR="001415C9" w:rsidRDefault="001415C9">
      <w:pPr>
        <w:jc w:val="center"/>
      </w:pPr>
    </w:p>
    <w:p w14:paraId="71F3B4A3" w14:textId="77777777" w:rsidR="001415C9" w:rsidRDefault="001415C9">
      <w:pPr>
        <w:jc w:val="center"/>
      </w:pPr>
    </w:p>
    <w:p w14:paraId="2D65D34B" w14:textId="77777777" w:rsidR="001415C9" w:rsidRDefault="001415C9">
      <w:pPr>
        <w:jc w:val="center"/>
      </w:pPr>
    </w:p>
    <w:p w14:paraId="3667A450" w14:textId="77777777" w:rsidR="001415C9" w:rsidRDefault="001415C9">
      <w:pPr>
        <w:jc w:val="center"/>
      </w:pPr>
    </w:p>
    <w:p w14:paraId="41175027" w14:textId="77777777" w:rsidR="001415C9" w:rsidRDefault="001415C9">
      <w:pPr>
        <w:jc w:val="center"/>
      </w:pPr>
    </w:p>
    <w:p w14:paraId="366ABFC3" w14:textId="77777777" w:rsidR="001415C9" w:rsidRDefault="001415C9">
      <w:pPr>
        <w:jc w:val="center"/>
      </w:pPr>
    </w:p>
    <w:p w14:paraId="384B5C47" w14:textId="77777777" w:rsidR="001415C9" w:rsidRDefault="001415C9">
      <w:pPr>
        <w:jc w:val="center"/>
      </w:pPr>
    </w:p>
    <w:p w14:paraId="3E1FF1BA" w14:textId="77777777" w:rsidR="001415C9" w:rsidRDefault="001415C9">
      <w:pPr>
        <w:jc w:val="center"/>
      </w:pPr>
    </w:p>
    <w:p w14:paraId="6A892F8E" w14:textId="77777777" w:rsidR="001415C9" w:rsidRDefault="001415C9">
      <w:pPr>
        <w:jc w:val="center"/>
      </w:pPr>
    </w:p>
    <w:p w14:paraId="2BF24343" w14:textId="77777777" w:rsidR="001415C9" w:rsidRDefault="001415C9">
      <w:pPr>
        <w:jc w:val="center"/>
      </w:pPr>
    </w:p>
    <w:p w14:paraId="080B31AB" w14:textId="77777777" w:rsidR="001415C9" w:rsidRDefault="001415C9">
      <w:pPr>
        <w:jc w:val="center"/>
      </w:pPr>
    </w:p>
    <w:p w14:paraId="307D15CF" w14:textId="77777777" w:rsidR="001415C9" w:rsidRDefault="001415C9">
      <w:pPr>
        <w:jc w:val="center"/>
      </w:pPr>
    </w:p>
    <w:p w14:paraId="49BA71E0" w14:textId="77777777" w:rsidR="001415C9" w:rsidRDefault="001415C9">
      <w:pPr>
        <w:jc w:val="center"/>
      </w:pPr>
    </w:p>
    <w:p w14:paraId="10AF89C0" w14:textId="77777777" w:rsidR="001415C9" w:rsidRDefault="001415C9">
      <w:pPr>
        <w:jc w:val="center"/>
      </w:pPr>
    </w:p>
    <w:p w14:paraId="39444964" w14:textId="77777777" w:rsidR="001415C9" w:rsidRDefault="001415C9">
      <w:pPr>
        <w:jc w:val="center"/>
      </w:pPr>
    </w:p>
    <w:p w14:paraId="0BC0557A" w14:textId="77777777" w:rsidR="001415C9" w:rsidRDefault="001415C9">
      <w:pPr>
        <w:jc w:val="center"/>
      </w:pPr>
    </w:p>
    <w:p w14:paraId="6C9BDC1F" w14:textId="77777777" w:rsidR="001415C9" w:rsidRDefault="001415C9">
      <w:pPr>
        <w:jc w:val="center"/>
      </w:pPr>
    </w:p>
    <w:p w14:paraId="325870F2" w14:textId="77777777" w:rsidR="001415C9" w:rsidRDefault="001415C9">
      <w:pPr>
        <w:jc w:val="center"/>
      </w:pPr>
    </w:p>
    <w:p w14:paraId="05F1CC1C" w14:textId="77777777" w:rsidR="001415C9" w:rsidRDefault="001415C9">
      <w:pPr>
        <w:jc w:val="center"/>
      </w:pPr>
    </w:p>
    <w:p w14:paraId="282FF9A2" w14:textId="77777777" w:rsidR="001415C9" w:rsidRDefault="001415C9">
      <w:pPr>
        <w:jc w:val="center"/>
      </w:pPr>
    </w:p>
    <w:p w14:paraId="53887CD0" w14:textId="77777777" w:rsidR="001415C9" w:rsidRDefault="001415C9">
      <w:pPr>
        <w:jc w:val="center"/>
      </w:pPr>
    </w:p>
    <w:p w14:paraId="362923E9" w14:textId="77777777" w:rsidR="001415C9" w:rsidRDefault="001415C9">
      <w:pPr>
        <w:jc w:val="center"/>
      </w:pPr>
    </w:p>
    <w:p w14:paraId="63536E25" w14:textId="77777777" w:rsidR="001415C9" w:rsidRDefault="001415C9">
      <w:pPr>
        <w:jc w:val="center"/>
      </w:pPr>
    </w:p>
    <w:p w14:paraId="12B56CBE" w14:textId="77777777" w:rsidR="001415C9" w:rsidRDefault="001415C9">
      <w:pPr>
        <w:jc w:val="center"/>
      </w:pPr>
    </w:p>
    <w:p w14:paraId="55196CB2" w14:textId="77777777" w:rsidR="001415C9" w:rsidRDefault="001415C9">
      <w:pPr>
        <w:jc w:val="center"/>
      </w:pPr>
    </w:p>
    <w:p w14:paraId="4B6BC0EE" w14:textId="77777777" w:rsidR="001415C9" w:rsidRDefault="001415C9">
      <w:pPr>
        <w:jc w:val="center"/>
      </w:pPr>
    </w:p>
    <w:p w14:paraId="7FD5433F" w14:textId="77777777" w:rsidR="001415C9" w:rsidRDefault="001415C9">
      <w:pPr>
        <w:jc w:val="center"/>
      </w:pPr>
    </w:p>
    <w:p w14:paraId="3381D175" w14:textId="77777777" w:rsidR="001415C9" w:rsidRDefault="001415C9">
      <w:pPr>
        <w:jc w:val="center"/>
      </w:pPr>
    </w:p>
    <w:p w14:paraId="164D3BDD" w14:textId="77777777" w:rsidR="001415C9" w:rsidRDefault="001415C9">
      <w:pPr>
        <w:jc w:val="center"/>
      </w:pPr>
    </w:p>
    <w:p w14:paraId="2BFE5644" w14:textId="77777777" w:rsidR="001415C9" w:rsidRDefault="001415C9"/>
    <w:p w14:paraId="57404565" w14:textId="77777777" w:rsidR="001415C9" w:rsidRDefault="001415C9">
      <w:pPr>
        <w:jc w:val="center"/>
      </w:pPr>
    </w:p>
    <w:p w14:paraId="57B31399" w14:textId="77777777" w:rsidR="001415C9" w:rsidRDefault="001415C9">
      <w:pPr>
        <w:jc w:val="center"/>
      </w:pPr>
    </w:p>
    <w:p w14:paraId="0C03C19B" w14:textId="77777777" w:rsidR="001415C9" w:rsidRDefault="001415C9">
      <w:pPr>
        <w:jc w:val="center"/>
      </w:pPr>
    </w:p>
    <w:p w14:paraId="072715CD" w14:textId="77777777" w:rsidR="001415C9" w:rsidRDefault="001415C9">
      <w:pPr>
        <w:jc w:val="center"/>
      </w:pPr>
    </w:p>
    <w:p w14:paraId="017C1FAF" w14:textId="77777777" w:rsidR="001415C9" w:rsidRDefault="001415C9">
      <w:pPr>
        <w:jc w:val="center"/>
      </w:pPr>
    </w:p>
    <w:p w14:paraId="11D8379F" w14:textId="631BC8B2" w:rsidR="001415C9" w:rsidRDefault="008277B8">
      <w:pPr>
        <w:jc w:val="center"/>
      </w:pPr>
      <w:r>
        <w:t>20</w:t>
      </w:r>
      <w:r>
        <w:rPr>
          <w:lang w:val="ru-RU"/>
        </w:rPr>
        <w:t>22</w:t>
      </w:r>
      <w:r>
        <w:t xml:space="preserve"> © ООО “Лайм-</w:t>
      </w:r>
      <w:proofErr w:type="spellStart"/>
      <w:r>
        <w:t>АйТи</w:t>
      </w:r>
      <w:proofErr w:type="spellEnd"/>
      <w:r>
        <w:t>”</w:t>
      </w:r>
    </w:p>
    <w:p w14:paraId="2EDA8756" w14:textId="77777777" w:rsidR="001415C9" w:rsidRDefault="001415C9">
      <w:pPr>
        <w:jc w:val="center"/>
      </w:pPr>
    </w:p>
    <w:p w14:paraId="1086B28B" w14:textId="77777777" w:rsidR="001415C9" w:rsidRDefault="008277B8">
      <w:pPr>
        <w:jc w:val="center"/>
      </w:pPr>
      <w:r>
        <w:t>https://lime-it.ru</w:t>
      </w:r>
    </w:p>
    <w:p w14:paraId="1A7C347C" w14:textId="77777777" w:rsidR="001415C9" w:rsidRDefault="008277B8">
      <w:pPr>
        <w:pStyle w:val="1"/>
      </w:pPr>
      <w:bookmarkStart w:id="1" w:name="_avhh36i370tu" w:colFirst="0" w:colLast="0"/>
      <w:bookmarkStart w:id="2" w:name="_Toc103674204"/>
      <w:bookmarkEnd w:id="1"/>
      <w:r>
        <w:lastRenderedPageBreak/>
        <w:t>Оглавление</w:t>
      </w:r>
      <w:bookmarkEnd w:id="2"/>
    </w:p>
    <w:p w14:paraId="29F63ACC" w14:textId="77777777" w:rsidR="001415C9" w:rsidRDefault="001415C9"/>
    <w:sdt>
      <w:sdtPr>
        <w:id w:val="1557672278"/>
        <w:docPartObj>
          <w:docPartGallery w:val="Table of Contents"/>
          <w:docPartUnique/>
        </w:docPartObj>
      </w:sdtPr>
      <w:sdtEndPr/>
      <w:sdtContent>
        <w:p w14:paraId="0908366E" w14:textId="4077C24C" w:rsidR="004D6746" w:rsidRDefault="008277B8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03674204" w:history="1">
            <w:r w:rsidR="004D6746" w:rsidRPr="00363D59">
              <w:rPr>
                <w:rStyle w:val="af"/>
                <w:noProof/>
              </w:rPr>
              <w:t>Оглавление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_Toc103674204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1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1B1CCA38" w14:textId="4AF41C41" w:rsidR="004D6746" w:rsidRDefault="00823A44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05" w:history="1">
            <w:r w:rsidR="004D6746" w:rsidRPr="00363D59">
              <w:rPr>
                <w:rStyle w:val="af"/>
                <w:noProof/>
              </w:rPr>
              <w:t>Начало работы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_Toc103674205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3A8678EC" w14:textId="43ABDE28" w:rsidR="004D6746" w:rsidRDefault="00823A44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06" w:history="1">
            <w:r w:rsidR="004D6746" w:rsidRPr="00363D59">
              <w:rPr>
                <w:rStyle w:val="af"/>
                <w:noProof/>
              </w:rPr>
              <w:t>Системные требования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_Toc103674206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53D9C083" w14:textId="3239AF45" w:rsidR="004D6746" w:rsidRDefault="00823A44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07" w:history="1">
            <w:r w:rsidR="004D6746" w:rsidRPr="00363D59">
              <w:rPr>
                <w:rStyle w:val="af"/>
                <w:noProof/>
              </w:rPr>
              <w:t>Установка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_Toc103674207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63BB4611" w14:textId="2FAA7DF8" w:rsidR="004D6746" w:rsidRDefault="00823A44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08" w:history="1">
            <w:r w:rsidR="004D6746" w:rsidRPr="00363D59">
              <w:rPr>
                <w:rStyle w:val="af"/>
                <w:noProof/>
              </w:rPr>
              <w:t>Вход в систему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_Toc103674208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6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227BEA45" w14:textId="3C52BB30" w:rsidR="004D6746" w:rsidRDefault="00823A44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09" w:history="1">
            <w:r w:rsidR="004D6746" w:rsidRPr="00363D59">
              <w:rPr>
                <w:rStyle w:val="af"/>
                <w:noProof/>
              </w:rPr>
              <w:t>Режимы работы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_Toc103674209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7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06D728B8" w14:textId="25A54C6A" w:rsidR="004D6746" w:rsidRDefault="00823A44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0" w:history="1">
            <w:r w:rsidR="004D6746" w:rsidRPr="00363D59">
              <w:rPr>
                <w:rStyle w:val="af"/>
                <w:noProof/>
              </w:rPr>
              <w:t>Кассир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_Toc103674210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9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0741D18C" w14:textId="2521F2E7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1" w:history="1">
            <w:r w:rsidR="004D6746" w:rsidRPr="00363D59">
              <w:rPr>
                <w:rStyle w:val="af"/>
                <w:noProof/>
              </w:rPr>
              <w:t>Работа с программой в режиме Продажа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_Toc103674211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9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03108BE7" w14:textId="731B26AF" w:rsidR="004D6746" w:rsidRDefault="00823A44">
          <w:pPr>
            <w:pStyle w:val="4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2" w:history="1">
            <w:r w:rsidR="004D6746" w:rsidRPr="00363D59">
              <w:rPr>
                <w:rStyle w:val="af"/>
                <w:noProof/>
              </w:rPr>
              <w:t xml:space="preserve">Диалоговое окно </w:t>
            </w:r>
            <w:r w:rsidR="004D6746" w:rsidRPr="00363D59">
              <w:rPr>
                <w:rStyle w:val="af"/>
                <w:noProof/>
                <w:lang w:val="ru-RU"/>
              </w:rPr>
              <w:t>Считайте карту для продажи.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_Toc103674212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12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2CD3DE8F" w14:textId="5D502E87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3" w:history="1">
            <w:r w:rsidR="004D6746" w:rsidRPr="00363D59">
              <w:rPr>
                <w:rStyle w:val="af"/>
                <w:noProof/>
              </w:rPr>
              <w:t>Получение информации о пластиковых картах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_Toc103674213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13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570DCBEC" w14:textId="0E85CAC5" w:rsidR="004D6746" w:rsidRDefault="00823A44">
          <w:pPr>
            <w:pStyle w:val="4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4" w:history="1">
            <w:r w:rsidR="004D6746" w:rsidRPr="00363D59">
              <w:rPr>
                <w:rStyle w:val="af"/>
                <w:noProof/>
              </w:rPr>
              <w:t>Диалоговое окно Информация о клиенте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_Toc103674214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14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47550183" w14:textId="4CD0D24A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5" w:history="1">
            <w:r w:rsidR="004D6746" w:rsidRPr="00363D59">
              <w:rPr>
                <w:rStyle w:val="af"/>
                <w:noProof/>
              </w:rPr>
              <w:t>Диалоговое окно Расчет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_Toc103674215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21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2327E432" w14:textId="54763FB4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6" w:history="1">
            <w:r w:rsidR="004D6746" w:rsidRPr="00363D59">
              <w:rPr>
                <w:rStyle w:val="af"/>
                <w:noProof/>
              </w:rPr>
              <w:t>Работа с программой в режиме Возврат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_Toc103674216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22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4C6A1154" w14:textId="37B34716" w:rsidR="004D6746" w:rsidRDefault="00823A44">
          <w:pPr>
            <w:pStyle w:val="4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7" w:history="1">
            <w:r w:rsidR="004D6746" w:rsidRPr="00363D59">
              <w:rPr>
                <w:rStyle w:val="af"/>
                <w:noProof/>
              </w:rPr>
              <w:t>Диалоговое окно Возврат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_Toc103674217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24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1C27A214" w14:textId="4CAF2568" w:rsidR="004D6746" w:rsidRDefault="00823A44">
          <w:pPr>
            <w:pStyle w:val="4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8" w:history="1">
            <w:r w:rsidR="004D6746" w:rsidRPr="00363D59">
              <w:rPr>
                <w:rStyle w:val="af"/>
                <w:noProof/>
              </w:rPr>
              <w:t>Диалоговое окно Удаление товаров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_Toc103674218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25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37819595" w14:textId="2D704044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19" w:history="1">
            <w:r w:rsidR="004D6746" w:rsidRPr="00363D59">
              <w:rPr>
                <w:rStyle w:val="af"/>
                <w:noProof/>
                <w:lang w:val="ru-RU"/>
              </w:rPr>
              <w:t>Прием и возврат залога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_Toc103674219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25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01545770" w14:textId="344C6FAE" w:rsidR="004D6746" w:rsidRDefault="00823A44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0" w:history="1">
            <w:r w:rsidR="004D6746" w:rsidRPr="00363D59">
              <w:rPr>
                <w:rStyle w:val="af"/>
                <w:noProof/>
              </w:rPr>
              <w:t>Старший кассир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_Toc103674220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28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1BAB2328" w14:textId="020659AF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1" w:history="1">
            <w:r w:rsidR="004D6746" w:rsidRPr="00363D59">
              <w:rPr>
                <w:rStyle w:val="af"/>
                <w:noProof/>
              </w:rPr>
              <w:t>Диалоговое окно Предварительный просмотр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_Toc103674221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31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0F70633E" w14:textId="04A3BF09" w:rsidR="004D6746" w:rsidRDefault="00823A44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2" w:history="1">
            <w:r w:rsidR="004D6746" w:rsidRPr="00363D59">
              <w:rPr>
                <w:rStyle w:val="af"/>
                <w:noProof/>
              </w:rPr>
              <w:t>Настройки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_Toc103674222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33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659BF8DB" w14:textId="374BF8B2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3" w:history="1">
            <w:r w:rsidR="004D6746" w:rsidRPr="00363D59">
              <w:rPr>
                <w:rStyle w:val="af"/>
                <w:noProof/>
              </w:rPr>
              <w:t>Окно настроек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_Toc103674223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33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2BA6DC03" w14:textId="61C9FE61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4" w:history="1">
            <w:r w:rsidR="004D6746" w:rsidRPr="00363D59">
              <w:rPr>
                <w:rStyle w:val="af"/>
                <w:noProof/>
              </w:rPr>
              <w:t>Панель настройки шрифтов и кнопок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_Toc103674224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34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3B533735" w14:textId="77F78A77" w:rsidR="004D6746" w:rsidRDefault="00823A44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5" w:history="1">
            <w:r w:rsidR="004D6746" w:rsidRPr="00363D59">
              <w:rPr>
                <w:rStyle w:val="af"/>
                <w:noProof/>
              </w:rPr>
              <w:t>Режим управляющего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_Toc103674225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35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0279B71D" w14:textId="62808EBA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6" w:history="1">
            <w:r w:rsidR="004D6746" w:rsidRPr="00363D59">
              <w:rPr>
                <w:rStyle w:val="af"/>
                <w:noProof/>
                <w:lang w:val="ru-RU"/>
              </w:rPr>
              <w:t>Оформление товаров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_Toc103674226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35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12727242" w14:textId="5B85B06F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7" w:history="1">
            <w:r w:rsidR="004D6746" w:rsidRPr="00363D59">
              <w:rPr>
                <w:rStyle w:val="af"/>
                <w:noProof/>
                <w:lang w:val="ru-RU"/>
              </w:rPr>
              <w:t>Возврат</w:t>
            </w:r>
            <w:r w:rsidR="004D6746" w:rsidRPr="00363D59">
              <w:rPr>
                <w:rStyle w:val="af"/>
                <w:noProof/>
              </w:rPr>
              <w:t xml:space="preserve"> товаров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_Toc103674227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36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4B961396" w14:textId="255DD440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8" w:history="1">
            <w:r w:rsidR="004D6746" w:rsidRPr="00363D59">
              <w:rPr>
                <w:rStyle w:val="af"/>
                <w:noProof/>
              </w:rPr>
              <w:t>Карты сотрудников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_Toc103674228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37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577A4884" w14:textId="64B87C4E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29" w:history="1">
            <w:r w:rsidR="004D6746" w:rsidRPr="00363D59">
              <w:rPr>
                <w:rStyle w:val="af"/>
                <w:noProof/>
                <w:lang w:val="ru-RU"/>
              </w:rPr>
              <w:t>Регистрация карт в системе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_Toc103674229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38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093CE6CB" w14:textId="7C5E01ED" w:rsidR="004D6746" w:rsidRDefault="00823A44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3674230" w:history="1">
            <w:r w:rsidR="004D6746" w:rsidRPr="00363D59">
              <w:rPr>
                <w:rStyle w:val="af"/>
                <w:noProof/>
                <w:lang w:val="ru-RU"/>
              </w:rPr>
              <w:t>Освободить ячейку залога</w:t>
            </w:r>
            <w:r w:rsidR="004D6746">
              <w:rPr>
                <w:noProof/>
                <w:webHidden/>
              </w:rPr>
              <w:tab/>
            </w:r>
            <w:r w:rsidR="004D6746">
              <w:rPr>
                <w:noProof/>
                <w:webHidden/>
              </w:rPr>
              <w:fldChar w:fldCharType="begin"/>
            </w:r>
            <w:r w:rsidR="004D6746">
              <w:rPr>
                <w:noProof/>
                <w:webHidden/>
              </w:rPr>
              <w:instrText xml:space="preserve"> PAGEREF _Toc103674230 \h </w:instrText>
            </w:r>
            <w:r w:rsidR="004D6746">
              <w:rPr>
                <w:noProof/>
                <w:webHidden/>
              </w:rPr>
            </w:r>
            <w:r w:rsidR="004D6746">
              <w:rPr>
                <w:noProof/>
                <w:webHidden/>
              </w:rPr>
              <w:fldChar w:fldCharType="separate"/>
            </w:r>
            <w:r w:rsidR="004D6746">
              <w:rPr>
                <w:noProof/>
                <w:webHidden/>
              </w:rPr>
              <w:t>39</w:t>
            </w:r>
            <w:r w:rsidR="004D6746">
              <w:rPr>
                <w:noProof/>
                <w:webHidden/>
              </w:rPr>
              <w:fldChar w:fldCharType="end"/>
            </w:r>
          </w:hyperlink>
        </w:p>
        <w:p w14:paraId="27449F9C" w14:textId="5323372A" w:rsidR="001415C9" w:rsidRDefault="008277B8">
          <w:pPr>
            <w:tabs>
              <w:tab w:val="right" w:pos="9025"/>
            </w:tabs>
            <w:spacing w:before="60" w:after="80" w:line="240" w:lineRule="auto"/>
            <w:ind w:left="720"/>
          </w:pPr>
          <w:r>
            <w:fldChar w:fldCharType="end"/>
          </w:r>
        </w:p>
      </w:sdtContent>
    </w:sdt>
    <w:p w14:paraId="0EABE862" w14:textId="77777777" w:rsidR="001415C9" w:rsidRDefault="001415C9"/>
    <w:p w14:paraId="73FEC0BB" w14:textId="77777777" w:rsidR="001415C9" w:rsidRDefault="001415C9"/>
    <w:p w14:paraId="0F34AA91" w14:textId="77777777" w:rsidR="001415C9" w:rsidRDefault="001415C9"/>
    <w:p w14:paraId="72802E0D" w14:textId="77777777" w:rsidR="001415C9" w:rsidRDefault="008277B8">
      <w:r>
        <w:br w:type="page"/>
      </w:r>
    </w:p>
    <w:p w14:paraId="3A739D76" w14:textId="77777777" w:rsidR="001415C9" w:rsidRDefault="008277B8">
      <w:pPr>
        <w:pStyle w:val="1"/>
      </w:pPr>
      <w:bookmarkStart w:id="3" w:name="_Toc103674205"/>
      <w:r>
        <w:lastRenderedPageBreak/>
        <w:t>Начало работы</w:t>
      </w:r>
      <w:bookmarkEnd w:id="3"/>
    </w:p>
    <w:p w14:paraId="006C91B6" w14:textId="77777777" w:rsidR="001415C9" w:rsidRDefault="008277B8">
      <w:r>
        <w:t>Добро пожаловать в справочную документацию к приложению Лайм Касса.</w:t>
      </w:r>
    </w:p>
    <w:p w14:paraId="601E9E6D" w14:textId="06E457A2" w:rsidR="001415C9" w:rsidRDefault="008277B8">
      <w:r>
        <w:t>Система Лайм разработана для управления пропускной системой и выполнения кассовых операций при покупке билетов и пластиковых карт</w:t>
      </w:r>
      <w:r>
        <w:rPr>
          <w:lang w:val="ru-RU"/>
        </w:rPr>
        <w:t>,</w:t>
      </w:r>
      <w:r>
        <w:t xml:space="preserve"> на которые заносятся товары и услуги</w:t>
      </w:r>
      <w:r>
        <w:rPr>
          <w:lang w:val="ru-RU"/>
        </w:rPr>
        <w:t>,</w:t>
      </w:r>
      <w:r>
        <w:t xml:space="preserve"> используемые для прохода к аттракционам в парках развлечений.</w:t>
      </w:r>
    </w:p>
    <w:p w14:paraId="11B094FE" w14:textId="77777777" w:rsidR="001415C9" w:rsidRDefault="008277B8">
      <w:pPr>
        <w:pStyle w:val="2"/>
      </w:pPr>
      <w:bookmarkStart w:id="4" w:name="_Toc103674206"/>
      <w:r>
        <w:t>Системные требования</w:t>
      </w:r>
      <w:bookmarkEnd w:id="4"/>
    </w:p>
    <w:p w14:paraId="3E50879A" w14:textId="77777777" w:rsidR="001415C9" w:rsidRDefault="008277B8">
      <w:r>
        <w:t>Системные требования к программному обеспечению Лайм Касса:</w:t>
      </w:r>
    </w:p>
    <w:p w14:paraId="326EE2AF" w14:textId="77777777" w:rsidR="001415C9" w:rsidRDefault="001415C9"/>
    <w:tbl>
      <w:tblPr>
        <w:tblStyle w:val="2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415C9" w:rsidRPr="000C7B2B" w14:paraId="254E1BF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B0ED7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Операционная система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541F2" w14:textId="77777777" w:rsidR="001415C9" w:rsidRPr="00C40284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>
              <w:t>Семейство</w:t>
            </w:r>
            <w:r w:rsidRPr="00C40284">
              <w:rPr>
                <w:lang w:val="en-US"/>
              </w:rPr>
              <w:t xml:space="preserve"> Microsoft Windows</w:t>
            </w:r>
          </w:p>
          <w:p w14:paraId="316FB3B6" w14:textId="77777777" w:rsidR="001415C9" w:rsidRPr="00C40284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C40284">
              <w:rPr>
                <w:lang w:val="en-US"/>
              </w:rPr>
              <w:t>(Windows 8.1, Windows 10)</w:t>
            </w:r>
          </w:p>
        </w:tc>
      </w:tr>
      <w:tr w:rsidR="001415C9" w:rsidRPr="000C7B2B" w14:paraId="5240589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C9B0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Центральный процессор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0364F" w14:textId="77777777" w:rsidR="001415C9" w:rsidRPr="00C40284" w:rsidRDefault="008277B8">
            <w:pPr>
              <w:rPr>
                <w:lang w:val="en-US"/>
              </w:rPr>
            </w:pPr>
            <w:r w:rsidRPr="00C40284">
              <w:rPr>
                <w:lang w:val="en-US"/>
              </w:rPr>
              <w:t xml:space="preserve">Intel Core-i5 </w:t>
            </w:r>
            <w:r>
              <w:t>и</w:t>
            </w:r>
            <w:r w:rsidRPr="00C40284">
              <w:rPr>
                <w:lang w:val="en-US"/>
              </w:rPr>
              <w:t xml:space="preserve"> </w:t>
            </w:r>
            <w:r>
              <w:t>выше</w:t>
            </w:r>
            <w:r w:rsidRPr="00C40284">
              <w:rPr>
                <w:lang w:val="en-US"/>
              </w:rPr>
              <w:t>, AMD Athlon</w:t>
            </w:r>
          </w:p>
        </w:tc>
      </w:tr>
      <w:tr w:rsidR="001415C9" w14:paraId="1C7A8F7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047B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ОЗУ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F8692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4096 Мб (4 Гб)</w:t>
            </w:r>
          </w:p>
        </w:tc>
      </w:tr>
      <w:tr w:rsidR="001415C9" w14:paraId="2679686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EAECF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Дисплей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083B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с разрешением 1024х768 </w:t>
            </w:r>
            <w:proofErr w:type="spellStart"/>
            <w:r>
              <w:t>пикс</w:t>
            </w:r>
            <w:proofErr w:type="spellEnd"/>
            <w:r>
              <w:t xml:space="preserve"> и выше</w:t>
            </w:r>
          </w:p>
        </w:tc>
      </w:tr>
      <w:tr w:rsidR="001415C9" w14:paraId="4CA1A5C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B86D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Жесткий диск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AE220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 Гб свободного пространства</w:t>
            </w:r>
          </w:p>
        </w:tc>
      </w:tr>
      <w:tr w:rsidR="001415C9" w14:paraId="2AC07B8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11642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Периферические устройства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FDBCF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клавиатура и мышь</w:t>
            </w:r>
          </w:p>
        </w:tc>
      </w:tr>
      <w:tr w:rsidR="001415C9" w14:paraId="7DCD964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FB007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Сеть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0C90B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LAN с выходом в сеть Интернет</w:t>
            </w:r>
          </w:p>
        </w:tc>
      </w:tr>
    </w:tbl>
    <w:p w14:paraId="530B9948" w14:textId="77777777" w:rsidR="001415C9" w:rsidRDefault="001415C9"/>
    <w:p w14:paraId="7F04377E" w14:textId="77777777" w:rsidR="001415C9" w:rsidRDefault="008277B8">
      <w:r>
        <w:t>Специализированное оборудование для работы с пластиковыми картами:</w:t>
      </w:r>
    </w:p>
    <w:p w14:paraId="5FD1E2E5" w14:textId="77777777" w:rsidR="001415C9" w:rsidRDefault="001415C9"/>
    <w:tbl>
      <w:tblPr>
        <w:tblStyle w:val="1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415C9" w14:paraId="65117048" w14:textId="77777777"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A4A6E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Устройство</w:t>
            </w:r>
          </w:p>
        </w:tc>
        <w:tc>
          <w:tcPr>
            <w:tcW w:w="4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0C44" w14:textId="77777777" w:rsidR="001415C9" w:rsidRDefault="00827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Версия драйвера</w:t>
            </w:r>
          </w:p>
        </w:tc>
      </w:tr>
      <w:tr w:rsidR="001415C9" w:rsidRPr="000C7B2B" w14:paraId="1CF28EA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D635A" w14:textId="77777777" w:rsidR="001415C9" w:rsidRDefault="008277B8">
            <w:r>
              <w:t xml:space="preserve">Считыватель </w:t>
            </w:r>
            <w:proofErr w:type="spellStart"/>
            <w:r>
              <w:t>Prox</w:t>
            </w:r>
            <w:proofErr w:type="spellEnd"/>
            <w:r>
              <w:t xml:space="preserve"> MF-RW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74CC" w14:textId="77777777" w:rsidR="001415C9" w:rsidRPr="00C40284" w:rsidRDefault="008277B8">
            <w:pPr>
              <w:rPr>
                <w:lang w:val="en-US"/>
              </w:rPr>
            </w:pPr>
            <w:r>
              <w:t>Драйвер</w:t>
            </w:r>
            <w:r w:rsidRPr="00C40284">
              <w:rPr>
                <w:lang w:val="en-US"/>
              </w:rPr>
              <w:t xml:space="preserve"> USB to RS232 FTDI 2.12.28</w:t>
            </w:r>
          </w:p>
        </w:tc>
      </w:tr>
      <w:tr w:rsidR="001415C9" w14:paraId="29784BE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85126" w14:textId="77777777" w:rsidR="001415C9" w:rsidRDefault="008277B8">
            <w:r>
              <w:t xml:space="preserve">Принтер фискальный </w:t>
            </w:r>
            <w:proofErr w:type="spellStart"/>
            <w:r>
              <w:t>Атол</w:t>
            </w:r>
            <w:proofErr w:type="spellEnd"/>
            <w:r>
              <w:t xml:space="preserve"> </w:t>
            </w:r>
            <w:proofErr w:type="spellStart"/>
            <w:r>
              <w:t>ФПринт</w:t>
            </w:r>
            <w:proofErr w:type="spellEnd"/>
            <w:r>
              <w:t xml:space="preserve"> 22-Ф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DF186" w14:textId="77777777" w:rsidR="001415C9" w:rsidRDefault="008277B8">
            <w:r>
              <w:t xml:space="preserve">Драйвер </w:t>
            </w:r>
            <w:proofErr w:type="spellStart"/>
            <w:r>
              <w:t>Атол</w:t>
            </w:r>
            <w:proofErr w:type="spellEnd"/>
          </w:p>
          <w:p w14:paraId="38978FE6" w14:textId="77777777" w:rsidR="001415C9" w:rsidRDefault="008277B8">
            <w:r>
              <w:t>Мажорная версия 8, версия 8.14.0</w:t>
            </w:r>
          </w:p>
        </w:tc>
      </w:tr>
      <w:tr w:rsidR="001415C9" w14:paraId="7D85952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1B6F" w14:textId="77777777" w:rsidR="001415C9" w:rsidRDefault="008277B8">
            <w:r>
              <w:t>Дисплей покупателя</w:t>
            </w:r>
          </w:p>
          <w:p w14:paraId="439D2E3E" w14:textId="77777777" w:rsidR="001415C9" w:rsidRDefault="008277B8">
            <w:r>
              <w:t xml:space="preserve">с поддержкой </w:t>
            </w:r>
            <w:proofErr w:type="spellStart"/>
            <w:r>
              <w:t>Epson</w:t>
            </w:r>
            <w:proofErr w:type="spellEnd"/>
            <w:r>
              <w:t xml:space="preserve"> </w:t>
            </w:r>
            <w:proofErr w:type="spellStart"/>
            <w:r>
              <w:t>protocol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3CDDB" w14:textId="77777777" w:rsidR="001415C9" w:rsidRDefault="008277B8">
            <w:r>
              <w:t xml:space="preserve">Драйвер </w:t>
            </w:r>
            <w:proofErr w:type="spellStart"/>
            <w:r>
              <w:t>Атол</w:t>
            </w:r>
            <w:proofErr w:type="spellEnd"/>
          </w:p>
          <w:p w14:paraId="2CFCE90E" w14:textId="77777777" w:rsidR="001415C9" w:rsidRDefault="008277B8">
            <w:r>
              <w:t>Мажорная версия 6, выпуск от 13.11.2008</w:t>
            </w:r>
          </w:p>
        </w:tc>
      </w:tr>
      <w:tr w:rsidR="001415C9" w14:paraId="690993E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7E362" w14:textId="77777777" w:rsidR="001415C9" w:rsidRDefault="008277B8">
            <w:r>
              <w:t>Ручной сканер ШК с поддержкой QR</w:t>
            </w:r>
          </w:p>
          <w:p w14:paraId="119AD92E" w14:textId="77777777" w:rsidR="001415C9" w:rsidRDefault="008277B8">
            <w:r>
              <w:t>в разрыв клавиатуры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A847C" w14:textId="77777777" w:rsidR="001415C9" w:rsidRDefault="008277B8">
            <w:r>
              <w:t>Драйвер не требуется</w:t>
            </w:r>
          </w:p>
        </w:tc>
      </w:tr>
      <w:tr w:rsidR="001415C9" w14:paraId="38F1D08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5BA2" w14:textId="77777777" w:rsidR="001415C9" w:rsidRDefault="008277B8">
            <w:r>
              <w:t>Денежный ящик, подключение к фискальному принтеру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72C78" w14:textId="77777777" w:rsidR="001415C9" w:rsidRDefault="008277B8">
            <w:r>
              <w:t>Драйвер не требуется</w:t>
            </w:r>
          </w:p>
        </w:tc>
      </w:tr>
    </w:tbl>
    <w:p w14:paraId="2FD9E28D" w14:textId="77777777" w:rsidR="001415C9" w:rsidRDefault="001415C9"/>
    <w:p w14:paraId="54D4F956" w14:textId="77777777" w:rsidR="001415C9" w:rsidRDefault="008277B8">
      <w:r>
        <w:br w:type="page"/>
      </w:r>
    </w:p>
    <w:p w14:paraId="096E4857" w14:textId="77777777" w:rsidR="001415C9" w:rsidRDefault="008277B8">
      <w:pPr>
        <w:pStyle w:val="2"/>
      </w:pPr>
      <w:bookmarkStart w:id="5" w:name="_Toc103674207"/>
      <w:r>
        <w:lastRenderedPageBreak/>
        <w:t>Установка</w:t>
      </w:r>
      <w:bookmarkEnd w:id="5"/>
    </w:p>
    <w:p w14:paraId="66D9DAE4" w14:textId="77777777" w:rsidR="001415C9" w:rsidRDefault="008277B8">
      <w:r>
        <w:t xml:space="preserve">Установка программного обеспечения Лайм Касса выполняется в несколько шагов, обеспечивающих простоту развертывания на любой системе под управлением ОС семейства </w:t>
      </w:r>
      <w:proofErr w:type="spellStart"/>
      <w:r>
        <w:t>Windows</w:t>
      </w:r>
      <w:proofErr w:type="spellEnd"/>
      <w:r>
        <w:t>, указанных в разделе Системные требования.</w:t>
      </w:r>
    </w:p>
    <w:p w14:paraId="4EAF39E3" w14:textId="77777777" w:rsidR="001415C9" w:rsidRPr="00CF5C65" w:rsidRDefault="008277B8">
      <w:r w:rsidRPr="00CF5C65">
        <w:t>Для установки приложения Лайм Касса выполните следующие шаги:</w:t>
      </w:r>
    </w:p>
    <w:p w14:paraId="334CAA3C" w14:textId="3AC4F6B7" w:rsidR="001415C9" w:rsidRPr="00CF5C65" w:rsidRDefault="00823A44">
      <w:pPr>
        <w:numPr>
          <w:ilvl w:val="0"/>
          <w:numId w:val="6"/>
        </w:numPr>
        <w:contextualSpacing/>
      </w:pPr>
      <w:r>
        <w:rPr>
          <w:noProof/>
        </w:rPr>
        <w:pict w14:anchorId="61ADDA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3.1pt;width:468.8pt;height:200.8pt;z-index:251659264">
            <v:imagedata r:id="rId7" o:title="скачать кассу из системы"/>
            <w10:wrap type="square"/>
          </v:shape>
        </w:pict>
      </w:r>
      <w:r w:rsidR="008277B8" w:rsidRPr="00CF5C65">
        <w:t xml:space="preserve">Шаг 1: Загрузите дистрибутив приложения Лайм Касса из кабинета пользователя в панели администрирования онлайн сервиса Лайм, доступного по адресу </w:t>
      </w:r>
      <w:r w:rsidR="008277B8" w:rsidRPr="00CF5C65">
        <w:rPr>
          <w:u w:val="single"/>
        </w:rPr>
        <w:t>https://admin.lime-it.ru</w:t>
      </w:r>
      <w:r w:rsidR="008277B8" w:rsidRPr="00CF5C65">
        <w:t xml:space="preserve">. </w:t>
      </w:r>
    </w:p>
    <w:p w14:paraId="5EC51B93" w14:textId="29EE6C7E" w:rsidR="00CF5C65" w:rsidRPr="00CF5C65" w:rsidRDefault="00CF5C65" w:rsidP="00CF5C65">
      <w:pPr>
        <w:contextualSpacing/>
      </w:pPr>
    </w:p>
    <w:p w14:paraId="1F2B8170" w14:textId="77777777" w:rsidR="001415C9" w:rsidRDefault="008277B8">
      <w:pPr>
        <w:numPr>
          <w:ilvl w:val="0"/>
          <w:numId w:val="6"/>
        </w:numPr>
        <w:contextualSpacing/>
      </w:pPr>
      <w:r>
        <w:t>Шаг 2: Откройте загруженный архив с дистрибутивом и переместите файл установки в удобную директорию.</w:t>
      </w:r>
    </w:p>
    <w:p w14:paraId="63115DA8" w14:textId="77777777" w:rsidR="001415C9" w:rsidRDefault="008277B8">
      <w:r>
        <w:rPr>
          <w:noProof/>
          <w:lang w:val="ru-RU"/>
        </w:rPr>
        <w:drawing>
          <wp:inline distT="114300" distB="114300" distL="114300" distR="114300" wp14:anchorId="70ECE9B3" wp14:editId="4BCE6A84">
            <wp:extent cx="4286250" cy="2143125"/>
            <wp:effectExtent l="0" t="0" r="0" b="0"/>
            <wp:docPr id="1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2EA2C" w14:textId="77777777" w:rsidR="001415C9" w:rsidRDefault="008277B8">
      <w:pPr>
        <w:rPr>
          <w:i/>
        </w:rPr>
      </w:pPr>
      <w:r>
        <w:rPr>
          <w:i/>
        </w:rPr>
        <w:t>Файл установки Лайм Касса.</w:t>
      </w:r>
    </w:p>
    <w:p w14:paraId="1E1E624B" w14:textId="465551D2" w:rsidR="001415C9" w:rsidRDefault="008277B8">
      <w:pPr>
        <w:numPr>
          <w:ilvl w:val="0"/>
          <w:numId w:val="11"/>
        </w:numPr>
        <w:contextualSpacing/>
      </w:pPr>
      <w:r>
        <w:t xml:space="preserve">Шаг 3: Щелкните дважды </w:t>
      </w:r>
      <w:r>
        <w:rPr>
          <w:lang w:val="ru-RU"/>
        </w:rPr>
        <w:t>левой кнопкой мышки</w:t>
      </w:r>
      <w:r>
        <w:t xml:space="preserve"> по файлу установки приложения Лайм Касса. Если операционная система выведет запрос на подтверждение установки, нажмите кнопку </w:t>
      </w:r>
      <w:r>
        <w:rPr>
          <w:b/>
        </w:rPr>
        <w:t>[Да]</w:t>
      </w:r>
      <w:r>
        <w:t>.</w:t>
      </w:r>
    </w:p>
    <w:p w14:paraId="0EAD9597" w14:textId="77777777" w:rsidR="001415C9" w:rsidRDefault="001415C9"/>
    <w:p w14:paraId="34507A21" w14:textId="77777777" w:rsidR="001415C9" w:rsidRDefault="008277B8">
      <w:pPr>
        <w:rPr>
          <w:i/>
        </w:rPr>
      </w:pPr>
      <w:r>
        <w:rPr>
          <w:b/>
          <w:i/>
        </w:rPr>
        <w:t>ВАЖНО!</w:t>
      </w:r>
      <w:r>
        <w:rPr>
          <w:i/>
        </w:rPr>
        <w:t xml:space="preserve"> Установку программы можно выполнить только от пользователя с правами Администратора. Если у вас нет прав Администратора, обратитесь к пользователю с соответствующими правами для установки программы.</w:t>
      </w:r>
    </w:p>
    <w:p w14:paraId="0E6A0747" w14:textId="77777777" w:rsidR="001415C9" w:rsidRDefault="001415C9"/>
    <w:p w14:paraId="14A5E69E" w14:textId="77777777" w:rsidR="001415C9" w:rsidRDefault="008277B8">
      <w:r>
        <w:rPr>
          <w:noProof/>
          <w:lang w:val="ru-RU"/>
        </w:rPr>
        <w:lastRenderedPageBreak/>
        <w:drawing>
          <wp:inline distT="114300" distB="114300" distL="114300" distR="114300" wp14:anchorId="48D938C6" wp14:editId="5063D035">
            <wp:extent cx="2847975" cy="1447800"/>
            <wp:effectExtent l="0" t="0" r="0" b="0"/>
            <wp:docPr id="2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CFB3D" w14:textId="77777777" w:rsidR="001415C9" w:rsidRDefault="008277B8">
      <w:pPr>
        <w:rPr>
          <w:i/>
        </w:rPr>
      </w:pPr>
      <w:r>
        <w:rPr>
          <w:i/>
        </w:rPr>
        <w:t>Диалоговое окно Выбор языка в программе установки.</w:t>
      </w:r>
    </w:p>
    <w:p w14:paraId="2A8F23B6" w14:textId="77777777" w:rsidR="001415C9" w:rsidRDefault="008277B8">
      <w:pPr>
        <w:numPr>
          <w:ilvl w:val="0"/>
          <w:numId w:val="4"/>
        </w:numPr>
        <w:contextualSpacing/>
      </w:pPr>
      <w:r>
        <w:t xml:space="preserve">Шаг 4. После щелчка по кнопке будет выведено диалоговое окно </w:t>
      </w:r>
      <w:r>
        <w:rPr>
          <w:b/>
          <w:i/>
        </w:rPr>
        <w:t>Выбор языка</w:t>
      </w:r>
      <w:r>
        <w:t xml:space="preserve">. В раскрывающемся списке выберите язык установки программы. На выбор предоставляется два языка </w:t>
      </w:r>
      <w:r>
        <w:rPr>
          <w:i/>
        </w:rPr>
        <w:t>Русский</w:t>
      </w:r>
      <w:r>
        <w:t xml:space="preserve"> и </w:t>
      </w:r>
      <w:r>
        <w:rPr>
          <w:i/>
        </w:rPr>
        <w:t>Английский</w:t>
      </w:r>
      <w:r>
        <w:t xml:space="preserve">. Русский язык выбран по умолчанию. Выбрав нужный язык, щелкните по кнопке </w:t>
      </w:r>
      <w:r>
        <w:rPr>
          <w:b/>
        </w:rPr>
        <w:t>[ОК]</w:t>
      </w:r>
      <w:r>
        <w:t xml:space="preserve">. Щелчок по кнопке </w:t>
      </w:r>
      <w:r>
        <w:rPr>
          <w:b/>
        </w:rPr>
        <w:t>[Отмена]</w:t>
      </w:r>
      <w:r>
        <w:t xml:space="preserve"> закроет диалоговое окно </w:t>
      </w:r>
      <w:r>
        <w:rPr>
          <w:b/>
        </w:rPr>
        <w:t>Выбор языка</w:t>
      </w:r>
      <w:r>
        <w:t xml:space="preserve"> и завершит работу программы установки.</w:t>
      </w:r>
    </w:p>
    <w:p w14:paraId="5059BAB5" w14:textId="77777777" w:rsidR="001415C9" w:rsidRDefault="008277B8">
      <w:pPr>
        <w:numPr>
          <w:ilvl w:val="0"/>
          <w:numId w:val="13"/>
        </w:numPr>
        <w:contextualSpacing/>
      </w:pPr>
      <w:r>
        <w:t xml:space="preserve">Шаг 5: </w:t>
      </w:r>
      <w:proofErr w:type="gramStart"/>
      <w:r>
        <w:t>В</w:t>
      </w:r>
      <w:proofErr w:type="gramEnd"/>
      <w:r>
        <w:t xml:space="preserve"> диалоговом окне </w:t>
      </w:r>
      <w:r>
        <w:rPr>
          <w:b/>
          <w:i/>
        </w:rPr>
        <w:t xml:space="preserve">Установка - </w:t>
      </w:r>
      <w:proofErr w:type="spellStart"/>
      <w:r>
        <w:rPr>
          <w:b/>
          <w:i/>
        </w:rPr>
        <w:t>Lime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Cashdesk</w:t>
      </w:r>
      <w:proofErr w:type="spellEnd"/>
      <w:r>
        <w:t xml:space="preserve"> предоставляется возможность выбрать дополнительные опции. По умолчанию предоставляется возможность выбора создания ярлыка на рабочем столе в операционной системе </w:t>
      </w:r>
      <w:proofErr w:type="spellStart"/>
      <w:r>
        <w:t>Windows</w:t>
      </w:r>
      <w:proofErr w:type="spellEnd"/>
      <w:r>
        <w:t>.</w:t>
      </w:r>
    </w:p>
    <w:p w14:paraId="1D5C976F" w14:textId="77777777" w:rsidR="001415C9" w:rsidRDefault="008277B8">
      <w:r>
        <w:rPr>
          <w:noProof/>
          <w:lang w:val="ru-RU"/>
        </w:rPr>
        <w:drawing>
          <wp:inline distT="114300" distB="114300" distL="114300" distR="114300" wp14:anchorId="203757A6" wp14:editId="062A3F58">
            <wp:extent cx="4752975" cy="3686175"/>
            <wp:effectExtent l="0" t="0" r="0" b="0"/>
            <wp:docPr id="1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A4376" w14:textId="77777777" w:rsidR="001415C9" w:rsidRDefault="008277B8">
      <w:pPr>
        <w:rPr>
          <w:i/>
        </w:rPr>
      </w:pPr>
      <w:r>
        <w:rPr>
          <w:i/>
        </w:rPr>
        <w:t xml:space="preserve">Диалоговое окно Установка - </w:t>
      </w:r>
      <w:proofErr w:type="spellStart"/>
      <w:r>
        <w:rPr>
          <w:i/>
        </w:rPr>
        <w:t>Lame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Cashdesk</w:t>
      </w:r>
      <w:proofErr w:type="spellEnd"/>
      <w:r>
        <w:rPr>
          <w:i/>
        </w:rPr>
        <w:t xml:space="preserve"> для выбора дополнительных опций.</w:t>
      </w:r>
    </w:p>
    <w:p w14:paraId="646AB9F1" w14:textId="77777777" w:rsidR="001415C9" w:rsidRDefault="008277B8">
      <w:r>
        <w:t xml:space="preserve">Выбрав необходимые для установки опции, щелкните по кнопке </w:t>
      </w:r>
      <w:r>
        <w:rPr>
          <w:b/>
        </w:rPr>
        <w:t>[</w:t>
      </w:r>
      <w:proofErr w:type="gramStart"/>
      <w:r>
        <w:rPr>
          <w:b/>
        </w:rPr>
        <w:t>Далее &gt;</w:t>
      </w:r>
      <w:proofErr w:type="gramEnd"/>
      <w:r>
        <w:rPr>
          <w:b/>
        </w:rPr>
        <w:t>]</w:t>
      </w:r>
      <w:r>
        <w:t>, расположенной в правом нижнем углу диалогового окна.</w:t>
      </w:r>
    </w:p>
    <w:p w14:paraId="6D6C359B" w14:textId="77777777" w:rsidR="001415C9" w:rsidRDefault="008277B8">
      <w:pPr>
        <w:numPr>
          <w:ilvl w:val="0"/>
          <w:numId w:val="9"/>
        </w:numPr>
        <w:contextualSpacing/>
      </w:pPr>
      <w:r>
        <w:t xml:space="preserve">Шаг 5: </w:t>
      </w:r>
      <w:proofErr w:type="gramStart"/>
      <w:r>
        <w:t>В</w:t>
      </w:r>
      <w:proofErr w:type="gramEnd"/>
      <w:r>
        <w:t xml:space="preserve"> следующем диалоговом окне </w:t>
      </w:r>
      <w:r>
        <w:rPr>
          <w:b/>
          <w:i/>
        </w:rPr>
        <w:t xml:space="preserve">Установка - </w:t>
      </w:r>
      <w:proofErr w:type="spellStart"/>
      <w:r>
        <w:rPr>
          <w:b/>
          <w:i/>
        </w:rPr>
        <w:t>Lime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Cashdesk</w:t>
      </w:r>
      <w:proofErr w:type="spellEnd"/>
      <w:r>
        <w:t xml:space="preserve"> выводится сводная информация о параметрах и опциях программы установки, которые были выбраны в процессе конфигурации установки.</w:t>
      </w:r>
    </w:p>
    <w:p w14:paraId="6B515A17" w14:textId="77777777" w:rsidR="001415C9" w:rsidRDefault="008277B8">
      <w:r>
        <w:rPr>
          <w:noProof/>
          <w:lang w:val="ru-RU"/>
        </w:rPr>
        <w:lastRenderedPageBreak/>
        <w:drawing>
          <wp:inline distT="114300" distB="114300" distL="114300" distR="114300" wp14:anchorId="1DCCC3C0" wp14:editId="537E59BE">
            <wp:extent cx="4752975" cy="3686175"/>
            <wp:effectExtent l="0" t="0" r="0" b="0"/>
            <wp:docPr id="2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A1C04" w14:textId="77777777" w:rsidR="001415C9" w:rsidRDefault="008277B8">
      <w:pPr>
        <w:rPr>
          <w:i/>
        </w:rPr>
      </w:pPr>
      <w:r>
        <w:rPr>
          <w:i/>
        </w:rPr>
        <w:t xml:space="preserve">Диалоговое окно Установка - </w:t>
      </w:r>
      <w:proofErr w:type="spellStart"/>
      <w:r>
        <w:rPr>
          <w:i/>
        </w:rPr>
        <w:t>Lame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Cashdesk</w:t>
      </w:r>
      <w:proofErr w:type="spellEnd"/>
      <w:r>
        <w:rPr>
          <w:i/>
        </w:rPr>
        <w:t xml:space="preserve"> со сводной информацией об установке.</w:t>
      </w:r>
    </w:p>
    <w:p w14:paraId="5811A270" w14:textId="77777777" w:rsidR="001415C9" w:rsidRDefault="008277B8">
      <w:pPr>
        <w:numPr>
          <w:ilvl w:val="0"/>
          <w:numId w:val="12"/>
        </w:numPr>
        <w:contextualSpacing/>
      </w:pPr>
      <w:r>
        <w:t xml:space="preserve">Шаг 6: Для начала установки приложения Лайм Касса, нажмите на кнопку </w:t>
      </w:r>
      <w:r>
        <w:rPr>
          <w:b/>
        </w:rPr>
        <w:t>[Установить]</w:t>
      </w:r>
      <w:r>
        <w:t xml:space="preserve">, после чего начнется процесс установки. Если вы хотите изменить опции, нажмите на кнопку </w:t>
      </w:r>
      <w:proofErr w:type="gramStart"/>
      <w:r>
        <w:rPr>
          <w:b/>
        </w:rPr>
        <w:t>[&lt; Назад</w:t>
      </w:r>
      <w:proofErr w:type="gramEnd"/>
      <w:r>
        <w:rPr>
          <w:b/>
        </w:rPr>
        <w:t>]</w:t>
      </w:r>
      <w:r>
        <w:t xml:space="preserve"> программа установки вернутся в диалоговое окно выбора опций. Если вы не хотите продолжать установку, нажмите на кнопку </w:t>
      </w:r>
      <w:r>
        <w:rPr>
          <w:b/>
        </w:rPr>
        <w:t>[Отмена]</w:t>
      </w:r>
      <w:r>
        <w:t>.</w:t>
      </w:r>
    </w:p>
    <w:p w14:paraId="37918C7D" w14:textId="77777777" w:rsidR="001415C9" w:rsidRDefault="008277B8">
      <w:r>
        <w:br w:type="page"/>
      </w:r>
    </w:p>
    <w:p w14:paraId="65C75D2B" w14:textId="77777777" w:rsidR="001415C9" w:rsidRDefault="008277B8">
      <w:pPr>
        <w:pStyle w:val="2"/>
      </w:pPr>
      <w:bookmarkStart w:id="6" w:name="_Toc103674208"/>
      <w:r>
        <w:lastRenderedPageBreak/>
        <w:t>Вход в систему</w:t>
      </w:r>
      <w:bookmarkEnd w:id="6"/>
    </w:p>
    <w:p w14:paraId="2C4E1895" w14:textId="57D93320" w:rsidR="001415C9" w:rsidRDefault="008277B8">
      <w:pPr>
        <w:rPr>
          <w:i/>
        </w:rPr>
      </w:pPr>
      <w:r>
        <w:t xml:space="preserve">Запуск приложения осуществляется с помощью двух кликов </w:t>
      </w:r>
      <w:r>
        <w:rPr>
          <w:lang w:val="ru-RU"/>
        </w:rPr>
        <w:t>левой кнопкой мышки</w:t>
      </w:r>
      <w:r>
        <w:t xml:space="preserve"> по ярлыку программы на Рабочем столе или с помощью меню Пуск с использованием следующих шагов:</w:t>
      </w:r>
    </w:p>
    <w:p w14:paraId="4B11DD6D" w14:textId="77777777" w:rsidR="001415C9" w:rsidRDefault="008277B8">
      <w:pPr>
        <w:numPr>
          <w:ilvl w:val="0"/>
          <w:numId w:val="5"/>
        </w:numPr>
        <w:contextualSpacing/>
        <w:rPr>
          <w:i/>
        </w:rPr>
      </w:pPr>
      <w:proofErr w:type="spellStart"/>
      <w:r>
        <w:rPr>
          <w:i/>
        </w:rPr>
        <w:t>Windows</w:t>
      </w:r>
      <w:proofErr w:type="spellEnd"/>
      <w:r>
        <w:rPr>
          <w:i/>
        </w:rPr>
        <w:t xml:space="preserve"> 8.1: Рабочий стол Пуск =&gt; Приложения =&gt; Лайм Касса =&gt; Лайм Касса</w:t>
      </w:r>
    </w:p>
    <w:p w14:paraId="07687B83" w14:textId="77777777" w:rsidR="001415C9" w:rsidRDefault="008277B8">
      <w:pPr>
        <w:numPr>
          <w:ilvl w:val="0"/>
          <w:numId w:val="5"/>
        </w:numPr>
        <w:contextualSpacing/>
        <w:rPr>
          <w:i/>
        </w:rPr>
      </w:pPr>
      <w:proofErr w:type="spellStart"/>
      <w:r>
        <w:rPr>
          <w:i/>
        </w:rPr>
        <w:t>Windows</w:t>
      </w:r>
      <w:proofErr w:type="spellEnd"/>
      <w:r>
        <w:rPr>
          <w:i/>
        </w:rPr>
        <w:t xml:space="preserve"> 10: Пуск =&gt; Все программы =&gt; Лайм Касса =&gt; Лайм Касса</w:t>
      </w:r>
    </w:p>
    <w:p w14:paraId="4E570D0E" w14:textId="77777777" w:rsidR="001415C9" w:rsidRDefault="008277B8">
      <w:r>
        <w:t xml:space="preserve">После запуска приложения, откроется диалоговое окно </w:t>
      </w:r>
      <w:r>
        <w:rPr>
          <w:b/>
          <w:i/>
        </w:rPr>
        <w:t>Вход в систему</w:t>
      </w:r>
      <w:r>
        <w:t>.</w:t>
      </w:r>
    </w:p>
    <w:p w14:paraId="7C9CC253" w14:textId="79065DB2" w:rsidR="001415C9" w:rsidRDefault="008277B8">
      <w:r>
        <w:rPr>
          <w:noProof/>
          <w:lang w:val="ru-RU"/>
        </w:rPr>
        <w:drawing>
          <wp:inline distT="0" distB="0" distL="0" distR="0" wp14:anchorId="04456922" wp14:editId="79747685">
            <wp:extent cx="3287428" cy="4247987"/>
            <wp:effectExtent l="0" t="0" r="825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вход в систему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"/>
                    <a:stretch/>
                  </pic:blipFill>
                  <pic:spPr bwMode="auto">
                    <a:xfrm>
                      <a:off x="0" y="0"/>
                      <a:ext cx="3295643" cy="425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7EE1A" w14:textId="2F08DEC2" w:rsidR="001415C9" w:rsidRDefault="005B426C">
      <w:pPr>
        <w:rPr>
          <w:i/>
        </w:rPr>
      </w:pPr>
      <w:r>
        <w:rPr>
          <w:i/>
        </w:rPr>
        <w:t>Диалоговое окно</w:t>
      </w:r>
      <w:r w:rsidR="008277B8">
        <w:rPr>
          <w:i/>
        </w:rPr>
        <w:t xml:space="preserve"> </w:t>
      </w:r>
      <w:r>
        <w:rPr>
          <w:i/>
          <w:lang w:val="ru-RU"/>
        </w:rPr>
        <w:t>«</w:t>
      </w:r>
      <w:r w:rsidR="008277B8">
        <w:rPr>
          <w:i/>
        </w:rPr>
        <w:t>Вход в систему</w:t>
      </w:r>
      <w:r>
        <w:rPr>
          <w:i/>
          <w:lang w:val="ru-RU"/>
        </w:rPr>
        <w:t>»</w:t>
      </w:r>
      <w:r w:rsidR="008277B8">
        <w:rPr>
          <w:i/>
        </w:rPr>
        <w:t xml:space="preserve"> для ввода данных учетной записи пользователя.</w:t>
      </w:r>
    </w:p>
    <w:p w14:paraId="0AD63058" w14:textId="00AB7921" w:rsidR="001415C9" w:rsidRDefault="008277B8">
      <w:r>
        <w:t xml:space="preserve">Диалоговое окно </w:t>
      </w:r>
      <w:r w:rsidR="005B426C">
        <w:rPr>
          <w:lang w:val="ru-RU"/>
        </w:rPr>
        <w:t>«</w:t>
      </w:r>
      <w:r>
        <w:t>Вход в систему</w:t>
      </w:r>
      <w:r w:rsidR="005B426C">
        <w:rPr>
          <w:lang w:val="ru-RU"/>
        </w:rPr>
        <w:t>»</w:t>
      </w:r>
      <w:r>
        <w:t xml:space="preserve"> служит для подключения к сервису Лайм и идентификации пользователя.</w:t>
      </w:r>
    </w:p>
    <w:p w14:paraId="4D5299A4" w14:textId="51B6E0A2" w:rsidR="005B426C" w:rsidRPr="000C7B2B" w:rsidRDefault="005B426C">
      <w:pPr>
        <w:rPr>
          <w:lang w:val="ru-RU"/>
        </w:rPr>
      </w:pPr>
      <w:r w:rsidRPr="000C7B2B">
        <w:rPr>
          <w:lang w:val="ru-RU"/>
        </w:rPr>
        <w:t xml:space="preserve">Поле </w:t>
      </w:r>
      <w:r w:rsidRPr="000C7B2B">
        <w:rPr>
          <w:b/>
          <w:lang w:val="ru-RU"/>
        </w:rPr>
        <w:t xml:space="preserve">«Адрес сервера» </w:t>
      </w:r>
      <w:r w:rsidRPr="000C7B2B">
        <w:rPr>
          <w:lang w:val="ru-RU"/>
        </w:rPr>
        <w:t xml:space="preserve">заполнено автоматически. По данному адресу доступна система Лайм. </w:t>
      </w:r>
    </w:p>
    <w:p w14:paraId="56094BBA" w14:textId="62504E90" w:rsidR="001415C9" w:rsidRDefault="008277B8">
      <w:r>
        <w:t xml:space="preserve">Поле </w:t>
      </w:r>
      <w:r w:rsidR="005B426C" w:rsidRPr="005B426C">
        <w:rPr>
          <w:b/>
          <w:lang w:val="ru-RU"/>
        </w:rPr>
        <w:t xml:space="preserve">«Телефон или </w:t>
      </w:r>
      <w:r w:rsidRPr="005B426C">
        <w:rPr>
          <w:b/>
        </w:rPr>
        <w:t>Почта</w:t>
      </w:r>
      <w:r w:rsidR="005B426C" w:rsidRPr="005B426C">
        <w:rPr>
          <w:b/>
          <w:lang w:val="ru-RU"/>
        </w:rPr>
        <w:t>»</w:t>
      </w:r>
      <w:r w:rsidR="005B426C">
        <w:rPr>
          <w:lang w:val="ru-RU"/>
        </w:rPr>
        <w:t xml:space="preserve"> </w:t>
      </w:r>
      <w:r>
        <w:t xml:space="preserve">служит для ввода адреса электронной почты </w:t>
      </w:r>
      <w:r w:rsidR="005B426C">
        <w:rPr>
          <w:lang w:val="ru-RU"/>
        </w:rPr>
        <w:t xml:space="preserve">или номера телефон, </w:t>
      </w:r>
      <w:r>
        <w:t>используемого пользователем и связанного с профилем в системе Лайм.</w:t>
      </w:r>
    </w:p>
    <w:p w14:paraId="3DAAFB68" w14:textId="2CF60936" w:rsidR="001415C9" w:rsidRDefault="008277B8">
      <w:r>
        <w:t xml:space="preserve">После </w:t>
      </w:r>
      <w:r w:rsidR="005B426C">
        <w:rPr>
          <w:lang w:val="ru-RU"/>
        </w:rPr>
        <w:t>«</w:t>
      </w:r>
      <w:r>
        <w:rPr>
          <w:b/>
        </w:rPr>
        <w:t>Пароль</w:t>
      </w:r>
      <w:r w:rsidR="005B426C">
        <w:rPr>
          <w:b/>
          <w:lang w:val="ru-RU"/>
        </w:rPr>
        <w:t>»</w:t>
      </w:r>
      <w:r>
        <w:t xml:space="preserve"> служит для ввода пароля</w:t>
      </w:r>
      <w:r w:rsidR="005B426C">
        <w:rPr>
          <w:lang w:val="ru-RU"/>
        </w:rPr>
        <w:t>,</w:t>
      </w:r>
      <w:r>
        <w:t xml:space="preserve"> используемого пользователем для входа в систему под своей учетной записью.</w:t>
      </w:r>
    </w:p>
    <w:p w14:paraId="637BA0A4" w14:textId="0FC4537B" w:rsidR="001415C9" w:rsidRDefault="008277B8">
      <w:r>
        <w:t xml:space="preserve">Кнопка </w:t>
      </w:r>
      <w:r>
        <w:rPr>
          <w:b/>
        </w:rPr>
        <w:t>[</w:t>
      </w:r>
      <w:r w:rsidR="005B426C">
        <w:rPr>
          <w:b/>
          <w:lang w:val="ru-RU"/>
        </w:rPr>
        <w:t>Войти в систему</w:t>
      </w:r>
      <w:r>
        <w:rPr>
          <w:b/>
        </w:rPr>
        <w:t>]</w:t>
      </w:r>
      <w:r>
        <w:t xml:space="preserve"> служит для подтверждения введенных данных и входа в приложение Лайм Касса.</w:t>
      </w:r>
    </w:p>
    <w:p w14:paraId="4B0DA5C3" w14:textId="6C6E4E24" w:rsidR="001415C9" w:rsidRDefault="008277B8">
      <w:r>
        <w:t>Для входа в приложение программа авторизации обратится к сервису Лайм и получит подтверждение об учетной записи с введенными пользователем данными. Если в системе существует учетная запись с введенными адресом электронной почты и паролем, то в зависимости от прав пользователя, приложение Лайм Касса будет запущено, либо в режиме выбора режима работы, либо в виде модуля Лайм Касса (режим работы Кассир).</w:t>
      </w:r>
    </w:p>
    <w:p w14:paraId="659D022E" w14:textId="77777777" w:rsidR="001415C9" w:rsidRDefault="008277B8">
      <w:pPr>
        <w:pStyle w:val="1"/>
      </w:pPr>
      <w:bookmarkStart w:id="7" w:name="_Toc103674209"/>
      <w:r>
        <w:lastRenderedPageBreak/>
        <w:t>Режимы работы</w:t>
      </w:r>
      <w:bookmarkEnd w:id="7"/>
    </w:p>
    <w:p w14:paraId="53697E78" w14:textId="77777777" w:rsidR="001415C9" w:rsidRDefault="008277B8">
      <w:r>
        <w:t>Приложение Лайм Касса предоставляет возможности как для работы продавца-кассира, который занимается работой с клиентами, выдачей пластиковых карт и билетов, так и для работы старших кассиров и управляющих или администраторов.</w:t>
      </w:r>
    </w:p>
    <w:p w14:paraId="1125A0AE" w14:textId="77777777" w:rsidR="001415C9" w:rsidRDefault="008277B8">
      <w:r>
        <w:t xml:space="preserve">После входа в систему под именем персональной учетной записи пользователя откроется диалоговое окно </w:t>
      </w:r>
      <w:r>
        <w:rPr>
          <w:b/>
          <w:i/>
        </w:rPr>
        <w:t>Выбор режима</w:t>
      </w:r>
      <w:r>
        <w:t>.</w:t>
      </w:r>
    </w:p>
    <w:p w14:paraId="6B91F9F1" w14:textId="3A1850B5" w:rsidR="001415C9" w:rsidRDefault="000C7B2B">
      <w:r>
        <w:rPr>
          <w:noProof/>
          <w:lang w:val="ru-RU"/>
        </w:rPr>
        <w:pict w14:anchorId="6391A6A3">
          <v:shape id="_x0000_i1025" type="#_x0000_t75" style="width:282.75pt;height:360.75pt">
            <v:imagedata r:id="rId13" o:title="выбор режима"/>
          </v:shape>
        </w:pict>
      </w:r>
    </w:p>
    <w:p w14:paraId="5A2E7E5F" w14:textId="77777777" w:rsidR="001415C9" w:rsidRDefault="008277B8">
      <w:r>
        <w:rPr>
          <w:i/>
        </w:rPr>
        <w:t>Диалоговое окно Выбор режима.</w:t>
      </w:r>
    </w:p>
    <w:p w14:paraId="44B2EB09" w14:textId="77777777" w:rsidR="001415C9" w:rsidRDefault="008277B8">
      <w:r>
        <w:t>В диалоговом окне выбора режима работы с программой можно выбрать один из следующих:</w:t>
      </w:r>
    </w:p>
    <w:p w14:paraId="1EEFA106" w14:textId="77777777" w:rsidR="001415C9" w:rsidRDefault="008277B8">
      <w:pPr>
        <w:numPr>
          <w:ilvl w:val="0"/>
          <w:numId w:val="8"/>
        </w:numPr>
        <w:contextualSpacing/>
      </w:pPr>
      <w:r>
        <w:rPr>
          <w:b/>
        </w:rPr>
        <w:t>режим кассира</w:t>
      </w:r>
      <w:r>
        <w:t>, в котором осуществляется:</w:t>
      </w:r>
    </w:p>
    <w:p w14:paraId="6A01141B" w14:textId="77777777" w:rsidR="001415C9" w:rsidRDefault="008277B8">
      <w:pPr>
        <w:numPr>
          <w:ilvl w:val="0"/>
          <w:numId w:val="2"/>
        </w:numPr>
        <w:contextualSpacing/>
      </w:pPr>
      <w:r>
        <w:t>продажа карт;</w:t>
      </w:r>
    </w:p>
    <w:p w14:paraId="466D411A" w14:textId="77777777" w:rsidR="001415C9" w:rsidRDefault="008277B8">
      <w:pPr>
        <w:numPr>
          <w:ilvl w:val="0"/>
          <w:numId w:val="2"/>
        </w:numPr>
        <w:contextualSpacing/>
      </w:pPr>
      <w:r>
        <w:t>продажа билетов с записью на карту (для офлайн-проходов);</w:t>
      </w:r>
    </w:p>
    <w:p w14:paraId="68674E7F" w14:textId="77777777" w:rsidR="001415C9" w:rsidRDefault="008277B8">
      <w:pPr>
        <w:numPr>
          <w:ilvl w:val="0"/>
          <w:numId w:val="2"/>
        </w:numPr>
        <w:contextualSpacing/>
      </w:pPr>
      <w:r>
        <w:t>продажа билетов без записи на карту (для онлайн-проходов)</w:t>
      </w:r>
    </w:p>
    <w:p w14:paraId="5E3B45FC" w14:textId="77777777" w:rsidR="001415C9" w:rsidRDefault="008277B8">
      <w:pPr>
        <w:numPr>
          <w:ilvl w:val="0"/>
          <w:numId w:val="2"/>
        </w:numPr>
        <w:contextualSpacing/>
      </w:pPr>
      <w:r>
        <w:t>печать билетов в виде QR-кодов;</w:t>
      </w:r>
    </w:p>
    <w:p w14:paraId="22F8CB4F" w14:textId="77777777" w:rsidR="001415C9" w:rsidRDefault="008277B8">
      <w:pPr>
        <w:numPr>
          <w:ilvl w:val="0"/>
          <w:numId w:val="2"/>
        </w:numPr>
        <w:contextualSpacing/>
      </w:pPr>
      <w:r>
        <w:t>пополнение депозитных счетов;</w:t>
      </w:r>
    </w:p>
    <w:p w14:paraId="3D9C6BB8" w14:textId="77777777" w:rsidR="001415C9" w:rsidRDefault="008277B8">
      <w:pPr>
        <w:numPr>
          <w:ilvl w:val="0"/>
          <w:numId w:val="2"/>
        </w:numPr>
        <w:contextualSpacing/>
      </w:pPr>
      <w:r>
        <w:t>возврат купленных посетителем карт, билетов и билетов в виде QR-кодов;</w:t>
      </w:r>
    </w:p>
    <w:p w14:paraId="34DD3967" w14:textId="77777777" w:rsidR="001415C9" w:rsidRDefault="008277B8">
      <w:pPr>
        <w:numPr>
          <w:ilvl w:val="0"/>
          <w:numId w:val="2"/>
        </w:numPr>
        <w:contextualSpacing/>
      </w:pPr>
      <w:r>
        <w:t>просмотр информации по карте, в том числе – истории покупок и списаний услуг;</w:t>
      </w:r>
    </w:p>
    <w:p w14:paraId="25EFE9CE" w14:textId="77777777" w:rsidR="001415C9" w:rsidRDefault="008277B8">
      <w:pPr>
        <w:numPr>
          <w:ilvl w:val="0"/>
          <w:numId w:val="2"/>
        </w:numPr>
        <w:contextualSpacing/>
      </w:pPr>
      <w:r>
        <w:t>поиск карты по бортовому номеру;</w:t>
      </w:r>
    </w:p>
    <w:p w14:paraId="7FE93EF3" w14:textId="5B4A1819" w:rsidR="001415C9" w:rsidRDefault="00CF5C65">
      <w:pPr>
        <w:numPr>
          <w:ilvl w:val="0"/>
          <w:numId w:val="2"/>
        </w:numPr>
        <w:contextualSpacing/>
      </w:pPr>
      <w:r>
        <w:t>открытие смены.</w:t>
      </w:r>
    </w:p>
    <w:p w14:paraId="448B65C0" w14:textId="6EFE82F5" w:rsidR="00D35B65" w:rsidRDefault="00D35B65">
      <w:pPr>
        <w:numPr>
          <w:ilvl w:val="0"/>
          <w:numId w:val="2"/>
        </w:numPr>
        <w:contextualSpacing/>
      </w:pPr>
      <w:r>
        <w:rPr>
          <w:lang w:val="ru-RU"/>
        </w:rPr>
        <w:lastRenderedPageBreak/>
        <w:t>Прием и выдача залога</w:t>
      </w:r>
    </w:p>
    <w:p w14:paraId="2C0AB789" w14:textId="2F27148E" w:rsidR="00CF5C65" w:rsidRDefault="008277B8" w:rsidP="00CF5C65">
      <w:pPr>
        <w:numPr>
          <w:ilvl w:val="0"/>
          <w:numId w:val="10"/>
        </w:numPr>
        <w:contextualSpacing/>
      </w:pPr>
      <w:r>
        <w:rPr>
          <w:b/>
        </w:rPr>
        <w:t>режим старшего кассира</w:t>
      </w:r>
      <w:r>
        <w:t>, в котором осуществляется:</w:t>
      </w:r>
    </w:p>
    <w:p w14:paraId="6506D9FA" w14:textId="77777777" w:rsidR="00CF5C65" w:rsidRDefault="00CF5C65" w:rsidP="00CF5C65">
      <w:pPr>
        <w:numPr>
          <w:ilvl w:val="0"/>
          <w:numId w:val="1"/>
        </w:numPr>
        <w:contextualSpacing/>
      </w:pPr>
      <w:r>
        <w:t>снятие Z-отчета и закрытие смены;</w:t>
      </w:r>
    </w:p>
    <w:p w14:paraId="3049C4D9" w14:textId="7271F6B0" w:rsidR="001415C9" w:rsidRDefault="00CF5C65">
      <w:pPr>
        <w:numPr>
          <w:ilvl w:val="0"/>
          <w:numId w:val="1"/>
        </w:numPr>
        <w:contextualSpacing/>
      </w:pPr>
      <w:r>
        <w:t xml:space="preserve">снятие X-отчета; </w:t>
      </w:r>
    </w:p>
    <w:p w14:paraId="1911B8BF" w14:textId="0C49E799" w:rsidR="00CF5C65" w:rsidRPr="00CF5C65" w:rsidRDefault="00CF5C65">
      <w:pPr>
        <w:numPr>
          <w:ilvl w:val="0"/>
          <w:numId w:val="1"/>
        </w:numPr>
        <w:contextualSpacing/>
      </w:pPr>
      <w:r>
        <w:rPr>
          <w:lang w:val="ru-RU"/>
        </w:rPr>
        <w:t>сверка итогов по терминалу;</w:t>
      </w:r>
    </w:p>
    <w:p w14:paraId="0A469487" w14:textId="2A816263" w:rsidR="00CF5C65" w:rsidRPr="00B70FED" w:rsidRDefault="00B70FED">
      <w:pPr>
        <w:numPr>
          <w:ilvl w:val="0"/>
          <w:numId w:val="1"/>
        </w:numPr>
        <w:contextualSpacing/>
      </w:pPr>
      <w:r>
        <w:rPr>
          <w:lang w:val="ru-RU"/>
        </w:rPr>
        <w:t>отмена</w:t>
      </w:r>
      <w:r w:rsidR="00CF5C65">
        <w:rPr>
          <w:lang w:val="ru-RU"/>
        </w:rPr>
        <w:t xml:space="preserve"> операци</w:t>
      </w:r>
      <w:r>
        <w:rPr>
          <w:lang w:val="ru-RU"/>
        </w:rPr>
        <w:t>и</w:t>
      </w:r>
      <w:r w:rsidR="00CF5C65">
        <w:rPr>
          <w:lang w:val="ru-RU"/>
        </w:rPr>
        <w:t xml:space="preserve"> безналичного </w:t>
      </w:r>
      <w:r>
        <w:rPr>
          <w:lang w:val="ru-RU"/>
        </w:rPr>
        <w:t>расчёта</w:t>
      </w:r>
      <w:r w:rsidR="00CF5C65">
        <w:rPr>
          <w:lang w:val="ru-RU"/>
        </w:rPr>
        <w:t xml:space="preserve"> через журнал </w:t>
      </w:r>
      <w:proofErr w:type="spellStart"/>
      <w:r w:rsidR="00D35B65">
        <w:rPr>
          <w:lang w:val="ru-RU"/>
        </w:rPr>
        <w:t>эквайринга</w:t>
      </w:r>
      <w:proofErr w:type="spellEnd"/>
      <w:r w:rsidR="00CF5C65">
        <w:rPr>
          <w:lang w:val="ru-RU"/>
        </w:rPr>
        <w:t>;</w:t>
      </w:r>
    </w:p>
    <w:p w14:paraId="6B783E5F" w14:textId="5F36FA22" w:rsidR="00B70FED" w:rsidRDefault="00B70FED">
      <w:pPr>
        <w:numPr>
          <w:ilvl w:val="0"/>
          <w:numId w:val="1"/>
        </w:numPr>
        <w:contextualSpacing/>
      </w:pPr>
      <w:r>
        <w:rPr>
          <w:lang w:val="ru-RU"/>
        </w:rPr>
        <w:t>печать чека реализации</w:t>
      </w:r>
      <w:r w:rsidR="00AE7468">
        <w:rPr>
          <w:lang w:val="ru-RU"/>
        </w:rPr>
        <w:t xml:space="preserve"> за выбранный период</w:t>
      </w:r>
      <w:r>
        <w:rPr>
          <w:lang w:val="ru-RU"/>
        </w:rPr>
        <w:t>;</w:t>
      </w:r>
    </w:p>
    <w:p w14:paraId="191176A7" w14:textId="29181DFB" w:rsidR="001415C9" w:rsidRDefault="008277B8">
      <w:pPr>
        <w:numPr>
          <w:ilvl w:val="0"/>
          <w:numId w:val="1"/>
        </w:numPr>
        <w:contextualSpacing/>
      </w:pPr>
      <w:r>
        <w:t xml:space="preserve">построение отчета </w:t>
      </w:r>
      <w:r w:rsidR="00B70FED">
        <w:rPr>
          <w:lang w:val="ru-RU"/>
        </w:rPr>
        <w:t>по продажам</w:t>
      </w:r>
      <w:r>
        <w:t xml:space="preserve"> </w:t>
      </w:r>
      <w:r w:rsidR="00B70FED">
        <w:rPr>
          <w:lang w:val="ru-RU"/>
        </w:rPr>
        <w:t>на</w:t>
      </w:r>
      <w:r>
        <w:t xml:space="preserve"> данной </w:t>
      </w:r>
      <w:r w:rsidR="00D35B65">
        <w:rPr>
          <w:lang w:val="ru-RU"/>
        </w:rPr>
        <w:t>кассе</w:t>
      </w:r>
      <w:r w:rsidR="00AE7468">
        <w:rPr>
          <w:lang w:val="ru-RU"/>
        </w:rPr>
        <w:t xml:space="preserve"> за выбранный период</w:t>
      </w:r>
      <w:r>
        <w:t>;</w:t>
      </w:r>
    </w:p>
    <w:p w14:paraId="4E019286" w14:textId="4E18EFF5" w:rsidR="001415C9" w:rsidRDefault="008277B8">
      <w:pPr>
        <w:numPr>
          <w:ilvl w:val="0"/>
          <w:numId w:val="1"/>
        </w:numPr>
        <w:contextualSpacing/>
      </w:pPr>
      <w:r>
        <w:t xml:space="preserve">построение отчета </w:t>
      </w:r>
      <w:r w:rsidR="00B70FED">
        <w:rPr>
          <w:lang w:val="ru-RU"/>
        </w:rPr>
        <w:t>по</w:t>
      </w:r>
      <w:r>
        <w:t xml:space="preserve"> </w:t>
      </w:r>
      <w:r w:rsidR="00D35B65">
        <w:rPr>
          <w:lang w:val="ru-RU"/>
        </w:rPr>
        <w:t>процессингам</w:t>
      </w:r>
      <w:r w:rsidR="00B70FED">
        <w:rPr>
          <w:lang w:val="ru-RU"/>
        </w:rPr>
        <w:t>, которыми была принята оплата</w:t>
      </w:r>
      <w:r>
        <w:t xml:space="preserve"> </w:t>
      </w:r>
      <w:r w:rsidR="00B70FED">
        <w:rPr>
          <w:lang w:val="ru-RU"/>
        </w:rPr>
        <w:t>на</w:t>
      </w:r>
      <w:r>
        <w:t xml:space="preserve"> данной </w:t>
      </w:r>
      <w:r w:rsidR="00D35B65">
        <w:rPr>
          <w:lang w:val="ru-RU"/>
        </w:rPr>
        <w:t>кассе</w:t>
      </w:r>
      <w:r w:rsidR="00AE7468" w:rsidRPr="00AE7468">
        <w:rPr>
          <w:lang w:val="ru-RU"/>
        </w:rPr>
        <w:t xml:space="preserve"> </w:t>
      </w:r>
      <w:r w:rsidR="00AE7468">
        <w:rPr>
          <w:lang w:val="ru-RU"/>
        </w:rPr>
        <w:t>за выбранный период</w:t>
      </w:r>
      <w:r>
        <w:t>;</w:t>
      </w:r>
    </w:p>
    <w:p w14:paraId="0B27CE16" w14:textId="481B14A2" w:rsidR="00B70FED" w:rsidRDefault="00AE7468">
      <w:pPr>
        <w:numPr>
          <w:ilvl w:val="0"/>
          <w:numId w:val="1"/>
        </w:numPr>
        <w:contextualSpacing/>
      </w:pPr>
      <w:r>
        <w:rPr>
          <w:lang w:val="ru-RU"/>
        </w:rPr>
        <w:t>построение детального и итогового отчетов по выданному прокату на данной кассе</w:t>
      </w:r>
      <w:r w:rsidRPr="00AE7468">
        <w:rPr>
          <w:lang w:val="ru-RU"/>
        </w:rPr>
        <w:t xml:space="preserve"> </w:t>
      </w:r>
      <w:r>
        <w:rPr>
          <w:lang w:val="ru-RU"/>
        </w:rPr>
        <w:t>за выбранный период;</w:t>
      </w:r>
    </w:p>
    <w:p w14:paraId="2D5EFED0" w14:textId="77777777" w:rsidR="001415C9" w:rsidRDefault="008277B8">
      <w:pPr>
        <w:numPr>
          <w:ilvl w:val="0"/>
          <w:numId w:val="1"/>
        </w:numPr>
        <w:contextualSpacing/>
      </w:pPr>
      <w:r>
        <w:t>внесение и инкассация наличных.</w:t>
      </w:r>
    </w:p>
    <w:p w14:paraId="46359D1E" w14:textId="19FD0D2E" w:rsidR="001415C9" w:rsidRDefault="008277B8">
      <w:pPr>
        <w:numPr>
          <w:ilvl w:val="0"/>
          <w:numId w:val="14"/>
        </w:numPr>
        <w:contextualSpacing/>
      </w:pPr>
      <w:r>
        <w:rPr>
          <w:b/>
        </w:rPr>
        <w:t>режиме управляющего</w:t>
      </w:r>
      <w:r>
        <w:t>, в котором осуществляются административные операции:</w:t>
      </w:r>
    </w:p>
    <w:p w14:paraId="05C8BCB7" w14:textId="77777777" w:rsidR="000102AA" w:rsidRDefault="000102AA" w:rsidP="00911B76">
      <w:pPr>
        <w:pStyle w:val="a8"/>
        <w:numPr>
          <w:ilvl w:val="0"/>
          <w:numId w:val="17"/>
        </w:numPr>
      </w:pPr>
      <w:r>
        <w:t xml:space="preserve">запись на карту </w:t>
      </w:r>
      <w:r w:rsidRPr="00911B76">
        <w:rPr>
          <w:lang w:val="ru-RU"/>
        </w:rPr>
        <w:t>товаров, услуг и</w:t>
      </w:r>
      <w:r>
        <w:t xml:space="preserve"> абонементов без печати чеков;</w:t>
      </w:r>
    </w:p>
    <w:p w14:paraId="00FC7973" w14:textId="77777777" w:rsidR="000102AA" w:rsidRDefault="000102AA" w:rsidP="00911B76">
      <w:pPr>
        <w:pStyle w:val="a8"/>
        <w:numPr>
          <w:ilvl w:val="0"/>
          <w:numId w:val="17"/>
        </w:numPr>
      </w:pPr>
      <w:r>
        <w:t>удаление с карты абонементов товаров и услуг;</w:t>
      </w:r>
    </w:p>
    <w:p w14:paraId="5606A58E" w14:textId="77777777" w:rsidR="000102AA" w:rsidRDefault="000102AA" w:rsidP="00911B76">
      <w:pPr>
        <w:pStyle w:val="a8"/>
        <w:numPr>
          <w:ilvl w:val="0"/>
          <w:numId w:val="17"/>
        </w:numPr>
      </w:pPr>
      <w:r>
        <w:t>создание учетных записей сотрудников, создание их карт и распределение ролей;</w:t>
      </w:r>
    </w:p>
    <w:p w14:paraId="580A2F7F" w14:textId="77777777" w:rsidR="000102AA" w:rsidRDefault="000102AA" w:rsidP="00911B76">
      <w:pPr>
        <w:pStyle w:val="a8"/>
        <w:numPr>
          <w:ilvl w:val="0"/>
          <w:numId w:val="17"/>
        </w:numPr>
      </w:pPr>
      <w:r>
        <w:t>привязка скидок к карте;</w:t>
      </w:r>
    </w:p>
    <w:p w14:paraId="1BEF5C0E" w14:textId="5EB721B5" w:rsidR="000102AA" w:rsidRDefault="000102AA" w:rsidP="00911B76">
      <w:pPr>
        <w:pStyle w:val="a8"/>
        <w:numPr>
          <w:ilvl w:val="0"/>
          <w:numId w:val="17"/>
        </w:numPr>
      </w:pPr>
      <w:r>
        <w:t>наз</w:t>
      </w:r>
      <w:r w:rsidR="00D35B65">
        <w:t>начение картам бортовых номеров</w:t>
      </w:r>
      <w:r w:rsidR="00D35B65">
        <w:rPr>
          <w:lang w:val="en-US"/>
        </w:rPr>
        <w:t>;</w:t>
      </w:r>
    </w:p>
    <w:p w14:paraId="2668CD19" w14:textId="357C9067" w:rsidR="00D35B65" w:rsidRDefault="00D35B65" w:rsidP="00911B76">
      <w:pPr>
        <w:pStyle w:val="a8"/>
        <w:numPr>
          <w:ilvl w:val="0"/>
          <w:numId w:val="17"/>
        </w:numPr>
      </w:pPr>
      <w:r>
        <w:rPr>
          <w:lang w:val="ru-RU"/>
        </w:rPr>
        <w:t>освобождение ячеек залога.</w:t>
      </w:r>
    </w:p>
    <w:p w14:paraId="299DEDA8" w14:textId="77777777" w:rsidR="000102AA" w:rsidRDefault="000102AA" w:rsidP="000102AA">
      <w:pPr>
        <w:pStyle w:val="a8"/>
        <w:numPr>
          <w:ilvl w:val="0"/>
          <w:numId w:val="14"/>
        </w:numPr>
      </w:pPr>
      <w:r w:rsidRPr="000102AA">
        <w:rPr>
          <w:b/>
        </w:rPr>
        <w:t>режим настройки</w:t>
      </w:r>
      <w:r>
        <w:t>, в котором доступны настройки программы и выбора внешнего вида.</w:t>
      </w:r>
    </w:p>
    <w:p w14:paraId="6C608E4D" w14:textId="77777777" w:rsidR="000102AA" w:rsidRDefault="000102AA" w:rsidP="000102AA">
      <w:pPr>
        <w:ind w:left="720"/>
        <w:contextualSpacing/>
      </w:pPr>
    </w:p>
    <w:p w14:paraId="160F8C91" w14:textId="77777777" w:rsidR="000102AA" w:rsidRDefault="000102AA" w:rsidP="000102AA">
      <w:pPr>
        <w:ind w:left="1440"/>
        <w:contextualSpacing/>
      </w:pPr>
    </w:p>
    <w:p w14:paraId="2BA2BD8E" w14:textId="66D2307A" w:rsidR="001415C9" w:rsidRDefault="008277B8">
      <w:r>
        <w:t xml:space="preserve">Кнопка </w:t>
      </w:r>
      <w:r w:rsidR="00911B76">
        <w:rPr>
          <w:lang w:val="ru-RU"/>
        </w:rPr>
        <w:t>«</w:t>
      </w:r>
      <w:r>
        <w:rPr>
          <w:b/>
        </w:rPr>
        <w:t>Сменить пользователя</w:t>
      </w:r>
      <w:r w:rsidR="00911B76">
        <w:rPr>
          <w:b/>
          <w:lang w:val="ru-RU"/>
        </w:rPr>
        <w:t>»</w:t>
      </w:r>
      <w:r>
        <w:t xml:space="preserve"> выполняет выход из текущего профиля пользователя.</w:t>
      </w:r>
    </w:p>
    <w:p w14:paraId="1D4EACE8" w14:textId="77777777" w:rsidR="001415C9" w:rsidRDefault="001415C9"/>
    <w:p w14:paraId="6E4BFC39" w14:textId="77777777" w:rsidR="001415C9" w:rsidRDefault="008277B8">
      <w:pPr>
        <w:rPr>
          <w:i/>
        </w:rPr>
      </w:pPr>
      <w:r>
        <w:rPr>
          <w:b/>
          <w:i/>
        </w:rPr>
        <w:t>НА ЗАМЕТКУ.</w:t>
      </w:r>
      <w:r>
        <w:rPr>
          <w:i/>
        </w:rPr>
        <w:t xml:space="preserve"> Помните, что режим работы программы напрямую зависит от прав учетной записи пользователя. Так, базовым режимом работы является режим Касса. Пользователи с правами Кассира могут получить доступ только к данному режиму. Доступ к режимам Старший кассир, Управляющий и Настройки, могут получить пользователи с определенными правами, назначаемыми в системе Лайм.</w:t>
      </w:r>
    </w:p>
    <w:p w14:paraId="7417FC88" w14:textId="77777777" w:rsidR="001415C9" w:rsidRDefault="001415C9"/>
    <w:p w14:paraId="573FE7EA" w14:textId="77777777" w:rsidR="001415C9" w:rsidRDefault="008277B8">
      <w:r>
        <w:br w:type="page"/>
      </w:r>
    </w:p>
    <w:p w14:paraId="49B0D53F" w14:textId="77777777" w:rsidR="001415C9" w:rsidRDefault="008277B8">
      <w:pPr>
        <w:pStyle w:val="2"/>
      </w:pPr>
      <w:bookmarkStart w:id="8" w:name="_Toc103674210"/>
      <w:r>
        <w:lastRenderedPageBreak/>
        <w:t>Кассир</w:t>
      </w:r>
      <w:bookmarkEnd w:id="8"/>
    </w:p>
    <w:p w14:paraId="1FF1B88A" w14:textId="7B56567A" w:rsidR="001415C9" w:rsidRDefault="008277B8">
      <w:r>
        <w:t>Режим работы Кассир предназначен для работы продавца-кассира с кассовым терминалом, системой выдачи пластиковы</w:t>
      </w:r>
      <w:r w:rsidR="0002343A">
        <w:t>х карт для прохода посетителей</w:t>
      </w:r>
      <w:r w:rsidR="0002343A">
        <w:rPr>
          <w:lang w:val="ru-RU"/>
        </w:rPr>
        <w:t>,</w:t>
      </w:r>
      <w:r>
        <w:t xml:space="preserve"> </w:t>
      </w:r>
      <w:r w:rsidR="0002343A">
        <w:t>подготовки</w:t>
      </w:r>
      <w:r>
        <w:t xml:space="preserve"> и печати бумажных билетов. </w:t>
      </w:r>
    </w:p>
    <w:p w14:paraId="17415A21" w14:textId="77777777" w:rsidR="001415C9" w:rsidRDefault="008277B8">
      <w:r>
        <w:t>Модуль программы Касса может работать в одном из двух режимов:</w:t>
      </w:r>
    </w:p>
    <w:p w14:paraId="412B6F37" w14:textId="77777777" w:rsidR="001415C9" w:rsidRDefault="008277B8">
      <w:pPr>
        <w:numPr>
          <w:ilvl w:val="0"/>
          <w:numId w:val="16"/>
        </w:numPr>
        <w:contextualSpacing/>
      </w:pPr>
      <w:r>
        <w:t xml:space="preserve">В режиме </w:t>
      </w:r>
      <w:r>
        <w:rPr>
          <w:b/>
        </w:rPr>
        <w:t>Продажа</w:t>
      </w:r>
      <w:r>
        <w:t xml:space="preserve"> продавец-кассир может выполнять операции по формированию заказа и продажи товара или услуги, выбранных клиентом.</w:t>
      </w:r>
    </w:p>
    <w:p w14:paraId="3A5678E8" w14:textId="77777777" w:rsidR="001415C9" w:rsidRDefault="008277B8">
      <w:pPr>
        <w:numPr>
          <w:ilvl w:val="0"/>
          <w:numId w:val="16"/>
        </w:numPr>
        <w:contextualSpacing/>
      </w:pPr>
      <w:r>
        <w:t xml:space="preserve">В режиме </w:t>
      </w:r>
      <w:r>
        <w:rPr>
          <w:b/>
        </w:rPr>
        <w:t>Возврат</w:t>
      </w:r>
      <w:r>
        <w:t xml:space="preserve"> продавец-кассир и старший кассир могут выполнять операции по возврату неиспользованных товаров или изменять уже купленные товары и услуги с выдачей денежных средств согласно распределению суммы чека возврата по типам оплаты, расчету, выполненному с помощью программы.</w:t>
      </w:r>
    </w:p>
    <w:p w14:paraId="226933A6" w14:textId="77777777" w:rsidR="001415C9" w:rsidRDefault="008277B8">
      <w:pPr>
        <w:pStyle w:val="3"/>
      </w:pPr>
      <w:bookmarkStart w:id="9" w:name="_Toc103674211"/>
      <w:r>
        <w:t>Работа с программой в режиме Продажа</w:t>
      </w:r>
      <w:bookmarkEnd w:id="9"/>
    </w:p>
    <w:p w14:paraId="38EF3934" w14:textId="7C59288D" w:rsidR="001415C9" w:rsidRDefault="008A0AFE">
      <w:r w:rsidRPr="008A0AFE">
        <w:rPr>
          <w:noProof/>
          <w:lang w:val="ru-RU"/>
        </w:rPr>
        <w:drawing>
          <wp:inline distT="0" distB="0" distL="0" distR="0" wp14:anchorId="7D470D49" wp14:editId="2FE47A5D">
            <wp:extent cx="5733415" cy="3712927"/>
            <wp:effectExtent l="0" t="0" r="635" b="1905"/>
            <wp:docPr id="33" name="Рисунок 33" descr="C:\Users\Дев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ев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71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47D2" w14:textId="77777777" w:rsidR="001415C9" w:rsidRDefault="008277B8">
      <w:pPr>
        <w:rPr>
          <w:i/>
        </w:rPr>
      </w:pPr>
      <w:r>
        <w:rPr>
          <w:i/>
        </w:rPr>
        <w:t>Программа в режиме Продажа.</w:t>
      </w:r>
    </w:p>
    <w:p w14:paraId="573A2B83" w14:textId="77777777" w:rsidR="001415C9" w:rsidRDefault="008277B8">
      <w:r>
        <w:t xml:space="preserve">Ежедневно работа с программой начинается с открытия смены, а завершение с выполнения закрытия смены старшим кассиром в режиме работы </w:t>
      </w:r>
      <w:r>
        <w:rPr>
          <w:b/>
        </w:rPr>
        <w:t>Старший кассир</w:t>
      </w:r>
      <w:r>
        <w:t xml:space="preserve">. Для открытия смены необходимо использовать кнопку </w:t>
      </w:r>
      <w:r>
        <w:rPr>
          <w:b/>
        </w:rPr>
        <w:t>[Открыть смену]</w:t>
      </w:r>
      <w:r>
        <w:t xml:space="preserve">, расположенную в правом нижнем углу окна программы, в группе </w:t>
      </w:r>
      <w:r>
        <w:rPr>
          <w:i/>
        </w:rPr>
        <w:t>Действия с кассой</w:t>
      </w:r>
      <w:r>
        <w:t>. Если смена не открыта, то пользователь не может приступить к работе с кассой и выдавать карты или выполнять печать билетов.</w:t>
      </w:r>
    </w:p>
    <w:p w14:paraId="6DA433D4" w14:textId="77777777" w:rsidR="001415C9" w:rsidRDefault="008277B8">
      <w:r>
        <w:t>Диалоговое окно программы в режиме Касса представлено пятью областями.</w:t>
      </w:r>
    </w:p>
    <w:p w14:paraId="4F6533CA" w14:textId="77777777" w:rsidR="001415C9" w:rsidRDefault="008277B8">
      <w:r>
        <w:rPr>
          <w:b/>
        </w:rPr>
        <w:t>Первая область</w:t>
      </w:r>
      <w:r>
        <w:t xml:space="preserve"> - список доступных для покупки товаров и услуг. В данном списке отображаются все доступные товары и услуги. При входе в модуль Лайм Касса, программа связывается с системой Лайм, в которой администраторы создают все необходимые товары и услуги, и отображает их в списке доступных товаров и услуг.</w:t>
      </w:r>
    </w:p>
    <w:p w14:paraId="7880BC3F" w14:textId="77777777" w:rsidR="001415C9" w:rsidRDefault="008277B8">
      <w:r>
        <w:rPr>
          <w:b/>
        </w:rPr>
        <w:lastRenderedPageBreak/>
        <w:t>Вторая область</w:t>
      </w:r>
      <w:r>
        <w:t xml:space="preserve"> - список </w:t>
      </w:r>
      <w:r>
        <w:rPr>
          <w:i/>
        </w:rPr>
        <w:t>Продажа</w:t>
      </w:r>
      <w:r>
        <w:t xml:space="preserve">, в нем отображаются те товары и услуги, которые выбраны клиентом, и будут добавлены в виде записей на пластиковую карту или выданы в виде отдельных билетов. В данной области можно управлять покупками, можно изменять их количество или удалять. Для оценки и определения финальной стоимости заказа служит поле </w:t>
      </w:r>
      <w:r>
        <w:rPr>
          <w:i/>
        </w:rPr>
        <w:t>Итого</w:t>
      </w:r>
      <w:r>
        <w:t xml:space="preserve">. В группе информации о выбранном товаре отобразится подробная информация о выбранном в списке </w:t>
      </w:r>
      <w:r>
        <w:rPr>
          <w:i/>
        </w:rPr>
        <w:t>Продажа</w:t>
      </w:r>
      <w:r>
        <w:t xml:space="preserve"> пункте о товаре или услуге.</w:t>
      </w:r>
    </w:p>
    <w:p w14:paraId="7DC2C45B" w14:textId="77777777" w:rsidR="001415C9" w:rsidRDefault="008277B8">
      <w:r>
        <w:rPr>
          <w:b/>
        </w:rPr>
        <w:t>Третья область</w:t>
      </w:r>
      <w:r>
        <w:t xml:space="preserve"> - группа </w:t>
      </w:r>
      <w:r>
        <w:rPr>
          <w:i/>
        </w:rPr>
        <w:t>Продажа товара</w:t>
      </w:r>
      <w:r>
        <w:t>. В данной группе сосредоточены ключевые функции для осуществления продажи выбранных товаров и услуг. А также чтение и запись информации на пластиковых картах для прохода через турникеты.</w:t>
      </w:r>
    </w:p>
    <w:p w14:paraId="33F3C07C" w14:textId="77098F0B" w:rsidR="001415C9" w:rsidRDefault="008277B8">
      <w:r>
        <w:t xml:space="preserve">Кнопка </w:t>
      </w:r>
      <w:r>
        <w:rPr>
          <w:b/>
        </w:rPr>
        <w:t>[Расчет]</w:t>
      </w:r>
      <w:r>
        <w:t xml:space="preserve"> - при нажатии открывается диалоговое окно </w:t>
      </w:r>
      <w:r w:rsidR="004627E0">
        <w:rPr>
          <w:b/>
          <w:i/>
        </w:rPr>
        <w:t>Расчет,</w:t>
      </w:r>
      <w:r>
        <w:t xml:space="preserve"> в котором выводится информация о сумме, сдаче и выбирается способ оплаты.</w:t>
      </w:r>
    </w:p>
    <w:p w14:paraId="292C1E67" w14:textId="5B1FA857" w:rsidR="001415C9" w:rsidRDefault="008277B8">
      <w:r>
        <w:t xml:space="preserve">С помощью кнопки </w:t>
      </w:r>
      <w:r>
        <w:rPr>
          <w:b/>
        </w:rPr>
        <w:t>[Дисконтная карта]</w:t>
      </w:r>
      <w:r>
        <w:t xml:space="preserve"> продавец-кассир может применить </w:t>
      </w:r>
      <w:r w:rsidR="004627E0">
        <w:t>скидку,</w:t>
      </w:r>
      <w:r>
        <w:t xml:space="preserve"> которая будет применена к товарам в чеке. При клике мышью на позиции в чеке, в блоке со скидками будет отображена применимая к выбранной позиции скидка и её размер. Привязка и определение размера скидок для пластиковых карт выполняется в режиме </w:t>
      </w:r>
      <w:r>
        <w:rPr>
          <w:i/>
        </w:rPr>
        <w:t>Управляющий</w:t>
      </w:r>
      <w:r>
        <w:t>.</w:t>
      </w:r>
    </w:p>
    <w:p w14:paraId="1C972897" w14:textId="77777777" w:rsidR="001415C9" w:rsidRDefault="008277B8">
      <w:r>
        <w:t xml:space="preserve">При нажатии на кнопку </w:t>
      </w:r>
      <w:r>
        <w:rPr>
          <w:b/>
        </w:rPr>
        <w:t>[Дисконтная карта]</w:t>
      </w:r>
      <w:r>
        <w:t xml:space="preserve"> выводится диалоговое окно чтения пластиковой карты. Когда </w:t>
      </w:r>
      <w:proofErr w:type="spellStart"/>
      <w:r>
        <w:t>ридер</w:t>
      </w:r>
      <w:proofErr w:type="spellEnd"/>
      <w:r>
        <w:t xml:space="preserve"> карты активизируется (включится индикатор с зеленым цветом), приложите карту к </w:t>
      </w:r>
      <w:proofErr w:type="spellStart"/>
      <w:r>
        <w:t>ридеру</w:t>
      </w:r>
      <w:proofErr w:type="spellEnd"/>
      <w:r>
        <w:t>, после чего данные о скидке будут записаны на пластиковую карту.</w:t>
      </w:r>
    </w:p>
    <w:p w14:paraId="6DFCF428" w14:textId="4455C9DE" w:rsidR="001415C9" w:rsidRDefault="00823A44">
      <w:r>
        <w:rPr>
          <w:noProof/>
          <w:lang w:val="ru-RU"/>
        </w:rPr>
        <w:pict w14:anchorId="2A2E2BA8">
          <v:shape id="_x0000_i1026" type="#_x0000_t75" style="width:360.75pt;height:142.5pt">
            <v:imagedata r:id="rId15" o:title="приложите карту"/>
          </v:shape>
        </w:pict>
      </w:r>
    </w:p>
    <w:p w14:paraId="1C2F916D" w14:textId="77777777" w:rsidR="001415C9" w:rsidRDefault="008277B8">
      <w:pPr>
        <w:rPr>
          <w:i/>
        </w:rPr>
      </w:pPr>
      <w:r>
        <w:rPr>
          <w:i/>
        </w:rPr>
        <w:t>Диалоговое окно для определения карты и назначения скидки</w:t>
      </w:r>
    </w:p>
    <w:p w14:paraId="67EAD5D7" w14:textId="77777777" w:rsidR="001415C9" w:rsidRDefault="008277B8">
      <w:r>
        <w:t xml:space="preserve">Функции диалогового окна представлены текстовым полем, которое служит для ввода номера пластиковой карты, и кнопкой </w:t>
      </w:r>
      <w:r>
        <w:rPr>
          <w:b/>
        </w:rPr>
        <w:t>[Отмена]</w:t>
      </w:r>
      <w:r>
        <w:t>, нажатие на которую отменяет выполнение операции назначения скидки и закрывает диалоговое окно.</w:t>
      </w:r>
    </w:p>
    <w:p w14:paraId="371A91BE" w14:textId="77777777" w:rsidR="001415C9" w:rsidRDefault="008277B8">
      <w:r>
        <w:t xml:space="preserve">Кнопка </w:t>
      </w:r>
      <w:r>
        <w:rPr>
          <w:b/>
        </w:rPr>
        <w:t>[Удалить]</w:t>
      </w:r>
      <w:r>
        <w:t xml:space="preserve"> выполняет удаление выбранного в списке </w:t>
      </w:r>
      <w:r>
        <w:rPr>
          <w:i/>
        </w:rPr>
        <w:t>Продажа</w:t>
      </w:r>
      <w:r>
        <w:t xml:space="preserve"> товара или услуги.</w:t>
      </w:r>
    </w:p>
    <w:p w14:paraId="1155EA70" w14:textId="778FBBE8" w:rsidR="001415C9" w:rsidRDefault="008277B8">
      <w:r>
        <w:t xml:space="preserve">Кнопка </w:t>
      </w:r>
      <w:r>
        <w:rPr>
          <w:b/>
        </w:rPr>
        <w:t>[Очистить чек]</w:t>
      </w:r>
      <w:r>
        <w:t xml:space="preserve"> - при нажатии на данную кнопку выполняется полная очистка состояния текущего чека. В процессе очистки удаляются все товары, услуги, скидки и т.д. При нажатии на данную кнопку в режиме </w:t>
      </w:r>
      <w:r>
        <w:rPr>
          <w:i/>
        </w:rPr>
        <w:t>Возврат</w:t>
      </w:r>
      <w:r>
        <w:t xml:space="preserve">, данный режим закрывается, и программа возвращается к работе в режиме </w:t>
      </w:r>
      <w:r>
        <w:rPr>
          <w:i/>
        </w:rPr>
        <w:t>Продажа</w:t>
      </w:r>
      <w:r>
        <w:t>.</w:t>
      </w:r>
    </w:p>
    <w:p w14:paraId="6028A77E" w14:textId="43B4AFC6" w:rsidR="00767F8E" w:rsidRPr="000C7B2B" w:rsidRDefault="00767F8E">
      <w:pPr>
        <w:rPr>
          <w:lang w:val="ru-RU"/>
        </w:rPr>
      </w:pPr>
      <w:r w:rsidRPr="000C7B2B">
        <w:rPr>
          <w:lang w:val="ru-RU"/>
        </w:rPr>
        <w:t xml:space="preserve">Кнопка </w:t>
      </w:r>
      <w:r w:rsidRPr="000C7B2B">
        <w:rPr>
          <w:b/>
          <w:lang w:val="ru-RU"/>
        </w:rPr>
        <w:t xml:space="preserve">[Добавить] </w:t>
      </w:r>
      <w:r w:rsidRPr="000C7B2B">
        <w:rPr>
          <w:lang w:val="ru-RU"/>
        </w:rPr>
        <w:t xml:space="preserve">– необходимо выделить добавленный товар в окне со списком </w:t>
      </w:r>
      <w:r w:rsidRPr="000C7B2B">
        <w:rPr>
          <w:i/>
          <w:lang w:val="ru-RU"/>
        </w:rPr>
        <w:t>Продажа</w:t>
      </w:r>
      <w:r w:rsidRPr="000C7B2B">
        <w:rPr>
          <w:lang w:val="ru-RU"/>
        </w:rPr>
        <w:t>, затем нажать на данную кнопку. В открывшемся окне ввести необходимое количество билетов, нажать ОК.</w:t>
      </w:r>
      <w:r w:rsidR="00190D79" w:rsidRPr="000C7B2B">
        <w:rPr>
          <w:lang w:val="ru-RU"/>
        </w:rPr>
        <w:t xml:space="preserve"> В списке </w:t>
      </w:r>
      <w:r w:rsidR="00190D79" w:rsidRPr="000C7B2B">
        <w:rPr>
          <w:i/>
          <w:lang w:val="ru-RU"/>
        </w:rPr>
        <w:t>Продажа</w:t>
      </w:r>
      <w:r w:rsidR="00190D79" w:rsidRPr="000C7B2B">
        <w:rPr>
          <w:lang w:val="ru-RU"/>
        </w:rPr>
        <w:t xml:space="preserve"> количество выбранных билетов увеличиться.</w:t>
      </w:r>
    </w:p>
    <w:p w14:paraId="05C80A2A" w14:textId="75F63BF9" w:rsidR="00190D79" w:rsidRPr="000C7B2B" w:rsidRDefault="00190D79">
      <w:pPr>
        <w:rPr>
          <w:lang w:val="ru-RU"/>
        </w:rPr>
      </w:pPr>
      <w:r w:rsidRPr="000C7B2B">
        <w:rPr>
          <w:lang w:val="ru-RU"/>
        </w:rPr>
        <w:t>Кнопка</w:t>
      </w:r>
      <w:r w:rsidRPr="000C7B2B">
        <w:rPr>
          <w:b/>
          <w:lang w:val="ru-RU"/>
        </w:rPr>
        <w:t xml:space="preserve"> [Гашение долгов] </w:t>
      </w:r>
      <w:r w:rsidR="00975E38" w:rsidRPr="000C7B2B">
        <w:rPr>
          <w:lang w:val="ru-RU"/>
        </w:rPr>
        <w:t xml:space="preserve">– </w:t>
      </w:r>
      <w:r w:rsidR="004627E0" w:rsidRPr="000C7B2B">
        <w:rPr>
          <w:lang w:val="ru-RU"/>
        </w:rPr>
        <w:t xml:space="preserve">функция используется для гашения долгов, сформировавшихся на карте. При нажатии кнопки открывается диалоговое окно для </w:t>
      </w:r>
      <w:r w:rsidR="004627E0" w:rsidRPr="000C7B2B">
        <w:rPr>
          <w:lang w:val="ru-RU"/>
        </w:rPr>
        <w:lastRenderedPageBreak/>
        <w:t xml:space="preserve">считывания карты. Долги добавляются в текущий чек продажи. В случае, если долгов по карте нет, открывается диалоговое окно </w:t>
      </w:r>
      <w:r w:rsidR="004627E0" w:rsidRPr="000C7B2B">
        <w:rPr>
          <w:i/>
          <w:lang w:val="ru-RU"/>
        </w:rPr>
        <w:t>Долгов нет</w:t>
      </w:r>
      <w:r w:rsidR="004627E0" w:rsidRPr="000C7B2B">
        <w:rPr>
          <w:lang w:val="ru-RU"/>
        </w:rPr>
        <w:t>.</w:t>
      </w:r>
    </w:p>
    <w:p w14:paraId="0267B134" w14:textId="2EF0B4E0" w:rsidR="004627E0" w:rsidRPr="000C7B2B" w:rsidRDefault="004627E0">
      <w:pPr>
        <w:rPr>
          <w:lang w:val="ru-RU"/>
        </w:rPr>
      </w:pPr>
      <w:r w:rsidRPr="000C7B2B">
        <w:rPr>
          <w:lang w:val="ru-RU"/>
        </w:rPr>
        <w:t xml:space="preserve">Кнопка </w:t>
      </w:r>
      <w:r w:rsidRPr="000C7B2B">
        <w:rPr>
          <w:b/>
          <w:lang w:val="ru-RU"/>
        </w:rPr>
        <w:t xml:space="preserve">[Печать последних </w:t>
      </w:r>
      <w:r w:rsidRPr="000C7B2B">
        <w:rPr>
          <w:b/>
          <w:lang w:val="en-US"/>
        </w:rPr>
        <w:t>QR</w:t>
      </w:r>
      <w:r w:rsidRPr="000C7B2B">
        <w:rPr>
          <w:b/>
          <w:lang w:val="ru-RU"/>
        </w:rPr>
        <w:t xml:space="preserve"> кодов] </w:t>
      </w:r>
      <w:r w:rsidRPr="000C7B2B">
        <w:rPr>
          <w:lang w:val="ru-RU"/>
        </w:rPr>
        <w:t xml:space="preserve">– позволяет распечатать последний </w:t>
      </w:r>
      <w:r w:rsidRPr="000C7B2B">
        <w:rPr>
          <w:lang w:val="en-US"/>
        </w:rPr>
        <w:t>QR</w:t>
      </w:r>
      <w:r w:rsidRPr="000C7B2B">
        <w:rPr>
          <w:lang w:val="ru-RU"/>
        </w:rPr>
        <w:t xml:space="preserve">-код. Используется для повторной печати последнего </w:t>
      </w:r>
      <w:r w:rsidRPr="000C7B2B">
        <w:rPr>
          <w:lang w:val="en-US"/>
        </w:rPr>
        <w:t>QR</w:t>
      </w:r>
      <w:r w:rsidRPr="000C7B2B">
        <w:rPr>
          <w:lang w:val="ru-RU"/>
        </w:rPr>
        <w:t xml:space="preserve">-кода, например, в том случае, если по какой-либо причине он не был напечатан при расчете. </w:t>
      </w:r>
    </w:p>
    <w:p w14:paraId="280F77F2" w14:textId="77777777" w:rsidR="001415C9" w:rsidRDefault="008277B8">
      <w:r>
        <w:rPr>
          <w:b/>
        </w:rPr>
        <w:t>Четвертая область</w:t>
      </w:r>
      <w:r>
        <w:t xml:space="preserve"> - область </w:t>
      </w:r>
      <w:r>
        <w:rPr>
          <w:i/>
        </w:rPr>
        <w:t>Частые действия</w:t>
      </w:r>
      <w:r>
        <w:t>. В данную область добавляются функции, которые наиболее часто используются при работе с клиентами. Данные функции могут быть добавлены с помощью глобальной системы управления и администрирования Лайм. Когда оператор кассы входит под своей учетной записью в окно режима Касса, он может быстро приступить к работе с наиболее часто используемыми функциями.</w:t>
      </w:r>
    </w:p>
    <w:p w14:paraId="74794DA9" w14:textId="77777777" w:rsidR="001415C9" w:rsidRDefault="008277B8">
      <w:r>
        <w:rPr>
          <w:b/>
        </w:rPr>
        <w:t xml:space="preserve">Пятая область - </w:t>
      </w:r>
      <w:r>
        <w:t xml:space="preserve">область </w:t>
      </w:r>
      <w:r>
        <w:rPr>
          <w:i/>
        </w:rPr>
        <w:t>Действия с кассой</w:t>
      </w:r>
      <w:r>
        <w:t xml:space="preserve"> предназначена для операций с модулем Касса. Кнопка </w:t>
      </w:r>
      <w:r>
        <w:rPr>
          <w:b/>
        </w:rPr>
        <w:t>[Открыть смену]</w:t>
      </w:r>
      <w:r>
        <w:t xml:space="preserve"> позволяет продавцу-кассиру от имени своей учетной записи начать смену. Время начала смены отобразится в строке состояния в правой нижней области окна.</w:t>
      </w:r>
    </w:p>
    <w:p w14:paraId="1BEB81BE" w14:textId="5B3491C3" w:rsidR="001415C9" w:rsidRPr="000C7B2B" w:rsidRDefault="006D29CC">
      <w:pPr>
        <w:rPr>
          <w:shd w:val="clear" w:color="auto" w:fill="FFFFFF"/>
        </w:rPr>
      </w:pPr>
      <w:r w:rsidRPr="000C7B2B">
        <w:rPr>
          <w:shd w:val="clear" w:color="auto" w:fill="FFFFFF"/>
        </w:rPr>
        <w:t xml:space="preserve">В конце рабочего дня необходимо подвести итоги по терминалу. Эта операция называется </w:t>
      </w:r>
      <w:r w:rsidRPr="000C7B2B">
        <w:rPr>
          <w:b/>
          <w:shd w:val="clear" w:color="auto" w:fill="FFFFFF"/>
          <w:lang w:val="ru-RU"/>
        </w:rPr>
        <w:t>[Сверка итогов]</w:t>
      </w:r>
      <w:r w:rsidRPr="000C7B2B">
        <w:rPr>
          <w:shd w:val="clear" w:color="auto" w:fill="FFFFFF"/>
        </w:rPr>
        <w:t>. При проведении сверки итогов терминал передает в Банк список операций за день и печатает чек с отчетом.</w:t>
      </w:r>
    </w:p>
    <w:p w14:paraId="224E9C4F" w14:textId="4F2D9710" w:rsidR="001415C9" w:rsidRPr="000C7B2B" w:rsidRDefault="00B27BE5">
      <w:pPr>
        <w:rPr>
          <w:shd w:val="clear" w:color="auto" w:fill="FFFFFF"/>
          <w:lang w:val="ru-RU"/>
        </w:rPr>
      </w:pPr>
      <w:r w:rsidRPr="000C7B2B">
        <w:rPr>
          <w:shd w:val="clear" w:color="auto" w:fill="FFFFFF"/>
          <w:lang w:val="ru-RU"/>
        </w:rPr>
        <w:t xml:space="preserve">Кнопка </w:t>
      </w:r>
      <w:r w:rsidRPr="000C7B2B">
        <w:rPr>
          <w:b/>
          <w:shd w:val="clear" w:color="auto" w:fill="FFFFFF"/>
          <w:lang w:val="ru-RU"/>
        </w:rPr>
        <w:t>[Печать слипов]</w:t>
      </w:r>
      <w:r w:rsidRPr="000C7B2B">
        <w:rPr>
          <w:shd w:val="clear" w:color="auto" w:fill="FFFFFF"/>
          <w:lang w:val="ru-RU"/>
        </w:rPr>
        <w:t xml:space="preserve"> активируется при ошибке или сбое печати </w:t>
      </w:r>
      <w:proofErr w:type="spellStart"/>
      <w:r w:rsidRPr="000C7B2B">
        <w:rPr>
          <w:shd w:val="clear" w:color="auto" w:fill="FFFFFF"/>
          <w:lang w:val="ru-RU"/>
        </w:rPr>
        <w:t>сплипа</w:t>
      </w:r>
      <w:proofErr w:type="spellEnd"/>
      <w:r w:rsidRPr="000C7B2B">
        <w:rPr>
          <w:shd w:val="clear" w:color="auto" w:fill="FFFFFF"/>
          <w:lang w:val="ru-RU"/>
        </w:rPr>
        <w:t xml:space="preserve">, позволяет напечатать слип последней операции. </w:t>
      </w:r>
    </w:p>
    <w:p w14:paraId="3CCF37D3" w14:textId="77777777" w:rsidR="001415C9" w:rsidRDefault="008277B8">
      <w:r>
        <w:t xml:space="preserve">Для возвращения к окну авторизации и выхода из режима Лайм Касса, необходимо нажать на кнопку </w:t>
      </w:r>
      <w:r>
        <w:rPr>
          <w:b/>
        </w:rPr>
        <w:t>[Выйти из системы]</w:t>
      </w:r>
      <w:r>
        <w:t>.</w:t>
      </w:r>
    </w:p>
    <w:p w14:paraId="749D6B2C" w14:textId="77777777" w:rsidR="001415C9" w:rsidRDefault="008277B8">
      <w:r>
        <w:t xml:space="preserve">Для смены режима работы программы необходимо нажать на кнопку </w:t>
      </w:r>
      <w:r>
        <w:rPr>
          <w:b/>
        </w:rPr>
        <w:t>[Сменить режим]</w:t>
      </w:r>
      <w:r>
        <w:t xml:space="preserve">. Окно модуля </w:t>
      </w:r>
      <w:r>
        <w:rPr>
          <w:b/>
        </w:rPr>
        <w:t>Касса</w:t>
      </w:r>
      <w:r>
        <w:t xml:space="preserve"> закрывается, и открывается диалоговое окно </w:t>
      </w:r>
      <w:r>
        <w:rPr>
          <w:b/>
        </w:rPr>
        <w:t>Выбор режима</w:t>
      </w:r>
      <w:r>
        <w:t>.</w:t>
      </w:r>
    </w:p>
    <w:p w14:paraId="4A41066D" w14:textId="77777777" w:rsidR="001415C9" w:rsidRPr="00AB4CFF" w:rsidRDefault="001415C9">
      <w:pPr>
        <w:rPr>
          <w:lang w:val="ru-RU"/>
        </w:rPr>
      </w:pPr>
    </w:p>
    <w:p w14:paraId="3BA052A6" w14:textId="312F8525" w:rsidR="001415C9" w:rsidRPr="000C7B2B" w:rsidRDefault="008277B8">
      <w:pPr>
        <w:rPr>
          <w:i/>
          <w:lang w:val="ru-RU"/>
        </w:rPr>
      </w:pPr>
      <w:r w:rsidRPr="000C7B2B">
        <w:rPr>
          <w:b/>
          <w:i/>
        </w:rPr>
        <w:t>НА ЗАМЕТКУ.</w:t>
      </w:r>
      <w:r w:rsidRPr="000C7B2B">
        <w:rPr>
          <w:i/>
        </w:rPr>
        <w:t xml:space="preserve"> </w:t>
      </w:r>
      <w:r w:rsidR="00BC1627" w:rsidRPr="000C7B2B">
        <w:rPr>
          <w:i/>
          <w:lang w:val="ru-RU"/>
        </w:rPr>
        <w:t xml:space="preserve">К кнопкам [Расчет], [Удалить], [По карте] </w:t>
      </w:r>
      <w:r w:rsidRPr="000C7B2B">
        <w:rPr>
          <w:i/>
        </w:rPr>
        <w:t>назначен</w:t>
      </w:r>
      <w:r w:rsidR="00BC1627" w:rsidRPr="000C7B2B">
        <w:rPr>
          <w:i/>
          <w:lang w:val="ru-RU"/>
        </w:rPr>
        <w:t>ы</w:t>
      </w:r>
      <w:r w:rsidRPr="000C7B2B">
        <w:rPr>
          <w:i/>
        </w:rPr>
        <w:t xml:space="preserve"> </w:t>
      </w:r>
      <w:r w:rsidR="00E50338" w:rsidRPr="000C7B2B">
        <w:rPr>
          <w:i/>
        </w:rPr>
        <w:t>горячие</w:t>
      </w:r>
      <w:r w:rsidRPr="000C7B2B">
        <w:rPr>
          <w:i/>
        </w:rPr>
        <w:t xml:space="preserve"> клавиши</w:t>
      </w:r>
      <w:r w:rsidR="00BC1627" w:rsidRPr="000C7B2B">
        <w:rPr>
          <w:i/>
          <w:lang w:val="ru-RU"/>
        </w:rPr>
        <w:t xml:space="preserve">, </w:t>
      </w:r>
      <w:r w:rsidR="00E50338" w:rsidRPr="000C7B2B">
        <w:rPr>
          <w:i/>
          <w:lang w:val="ru-RU"/>
        </w:rPr>
        <w:t>подписанные</w:t>
      </w:r>
      <w:r w:rsidRPr="000C7B2B">
        <w:rPr>
          <w:i/>
        </w:rPr>
        <w:t xml:space="preserve"> с помощью текста с меньшей интенсивностью цвета в правом верхнем углу кноп</w:t>
      </w:r>
      <w:proofErr w:type="spellStart"/>
      <w:r w:rsidR="00E50338" w:rsidRPr="000C7B2B">
        <w:rPr>
          <w:i/>
          <w:lang w:val="ru-RU"/>
        </w:rPr>
        <w:t>ок</w:t>
      </w:r>
      <w:proofErr w:type="spellEnd"/>
      <w:r w:rsidRPr="000C7B2B">
        <w:rPr>
          <w:i/>
        </w:rPr>
        <w:t>.</w:t>
      </w:r>
    </w:p>
    <w:p w14:paraId="108F75FC" w14:textId="77777777" w:rsidR="001415C9" w:rsidRDefault="001415C9"/>
    <w:p w14:paraId="6AAE098E" w14:textId="77777777" w:rsidR="001415C9" w:rsidRDefault="008277B8">
      <w:r>
        <w:br w:type="page"/>
      </w:r>
    </w:p>
    <w:p w14:paraId="31B17197" w14:textId="6198D85D" w:rsidR="001415C9" w:rsidRPr="00E50338" w:rsidRDefault="008277B8">
      <w:pPr>
        <w:pStyle w:val="4"/>
        <w:rPr>
          <w:lang w:val="ru-RU"/>
        </w:rPr>
      </w:pPr>
      <w:bookmarkStart w:id="10" w:name="_Toc103674212"/>
      <w:r>
        <w:lastRenderedPageBreak/>
        <w:t xml:space="preserve">Диалоговое окно </w:t>
      </w:r>
      <w:r w:rsidR="00E50338">
        <w:rPr>
          <w:lang w:val="ru-RU"/>
        </w:rPr>
        <w:t>Считайте карту для продажи.</w:t>
      </w:r>
      <w:bookmarkEnd w:id="10"/>
    </w:p>
    <w:p w14:paraId="7F5F81FF" w14:textId="4D56187C" w:rsidR="001415C9" w:rsidRDefault="008277B8">
      <w:r>
        <w:t xml:space="preserve">В диалоговом окне </w:t>
      </w:r>
      <w:r w:rsidR="00E50338">
        <w:rPr>
          <w:b/>
          <w:lang w:val="ru-RU"/>
        </w:rPr>
        <w:t>Считайте карту для продажи</w:t>
      </w:r>
      <w:r>
        <w:t xml:space="preserve"> отображается процесс записи товаров на пластиковую карту или выполняется печать QR-кода. </w:t>
      </w:r>
    </w:p>
    <w:p w14:paraId="0E0B132B" w14:textId="2F2A3BC8" w:rsidR="001415C9" w:rsidRDefault="00823A44">
      <w:r>
        <w:rPr>
          <w:noProof/>
          <w:lang w:val="ru-RU"/>
        </w:rPr>
        <w:pict w14:anchorId="02442F71">
          <v:shape id="_x0000_i1027" type="#_x0000_t75" style="width:359.25pt;height:141.75pt">
            <v:imagedata r:id="rId16" o:title="считайте карту"/>
          </v:shape>
        </w:pict>
      </w:r>
    </w:p>
    <w:p w14:paraId="59EB1217" w14:textId="47289613" w:rsidR="001415C9" w:rsidRDefault="008277B8">
      <w:pPr>
        <w:rPr>
          <w:i/>
        </w:rPr>
      </w:pPr>
      <w:r>
        <w:rPr>
          <w:i/>
        </w:rPr>
        <w:t xml:space="preserve">Диалоговое окно </w:t>
      </w:r>
      <w:r w:rsidR="00246107">
        <w:rPr>
          <w:i/>
          <w:lang w:val="ru-RU"/>
        </w:rPr>
        <w:t>Считайте карту для продажи</w:t>
      </w:r>
      <w:r>
        <w:rPr>
          <w:i/>
        </w:rPr>
        <w:t>.</w:t>
      </w:r>
    </w:p>
    <w:p w14:paraId="2A21E269" w14:textId="21C5D193" w:rsidR="001415C9" w:rsidRDefault="008277B8">
      <w:r>
        <w:t>В основной области окна представлен</w:t>
      </w:r>
      <w:r w:rsidR="00246107">
        <w:rPr>
          <w:lang w:val="ru-RU"/>
        </w:rPr>
        <w:t>о</w:t>
      </w:r>
      <w:r>
        <w:t xml:space="preserve"> </w:t>
      </w:r>
      <w:r w:rsidR="00246107">
        <w:rPr>
          <w:lang w:val="ru-RU"/>
        </w:rPr>
        <w:t>название товара</w:t>
      </w:r>
      <w:r>
        <w:t xml:space="preserve">. Параллельно с открытием окна записи активируется </w:t>
      </w:r>
      <w:proofErr w:type="spellStart"/>
      <w:r>
        <w:t>ридер</w:t>
      </w:r>
      <w:proofErr w:type="spellEnd"/>
      <w:r>
        <w:t xml:space="preserve"> пластиковых карт, позволяя поднести и записать на карту выбранные товары и услуги.</w:t>
      </w:r>
    </w:p>
    <w:p w14:paraId="70F798C1" w14:textId="0F11850D" w:rsidR="001415C9" w:rsidRDefault="008277B8">
      <w:r>
        <w:t xml:space="preserve">Кнопка </w:t>
      </w:r>
      <w:r>
        <w:rPr>
          <w:b/>
        </w:rPr>
        <w:t>[Сгенерировать QR-код]</w:t>
      </w:r>
      <w:r>
        <w:t xml:space="preserve"> выполняет запуск печати билета с QR-кодом средствами ККТ. Отпечатанный с помощью ККТ билет, подносится к считывателю QR-кодов на проходе к выбранным аттракционам.</w:t>
      </w:r>
    </w:p>
    <w:p w14:paraId="65AC104F" w14:textId="77777777" w:rsidR="001415C9" w:rsidRDefault="001415C9"/>
    <w:p w14:paraId="6A0E1C00" w14:textId="714CC137" w:rsidR="00246107" w:rsidRPr="002311B3" w:rsidRDefault="008277B8">
      <w:pPr>
        <w:rPr>
          <w:i/>
          <w:lang w:val="ru-RU"/>
        </w:rPr>
      </w:pPr>
      <w:r>
        <w:rPr>
          <w:b/>
          <w:i/>
        </w:rPr>
        <w:t>ВАЖНО!</w:t>
      </w:r>
      <w:r>
        <w:rPr>
          <w:i/>
        </w:rPr>
        <w:t xml:space="preserve"> При печати QR-кода необходимо удостовериться чтобы на </w:t>
      </w:r>
      <w:proofErr w:type="spellStart"/>
      <w:r>
        <w:rPr>
          <w:i/>
        </w:rPr>
        <w:t>ридере</w:t>
      </w:r>
      <w:proofErr w:type="spellEnd"/>
      <w:r>
        <w:rPr>
          <w:i/>
        </w:rPr>
        <w:t xml:space="preserve"> карт не лежали пластиковые карты. В противном случае, </w:t>
      </w:r>
      <w:proofErr w:type="spellStart"/>
      <w:r>
        <w:rPr>
          <w:i/>
        </w:rPr>
        <w:t>ридер</w:t>
      </w:r>
      <w:proofErr w:type="spellEnd"/>
      <w:r>
        <w:rPr>
          <w:i/>
        </w:rPr>
        <w:t xml:space="preserve"> пластиковых карт начнет запись, а создание и печать QR-кода будет заблокирована</w:t>
      </w:r>
      <w:r w:rsidR="002311B3">
        <w:rPr>
          <w:i/>
          <w:lang w:val="ru-RU"/>
        </w:rPr>
        <w:t>.</w:t>
      </w:r>
    </w:p>
    <w:p w14:paraId="14FA8BA1" w14:textId="407C70C7" w:rsidR="001415C9" w:rsidRDefault="001415C9">
      <w:pPr>
        <w:rPr>
          <w:i/>
        </w:rPr>
      </w:pPr>
    </w:p>
    <w:p w14:paraId="6ACB6CAA" w14:textId="6E89761D" w:rsidR="001415C9" w:rsidRDefault="008277B8">
      <w:r>
        <w:t xml:space="preserve">Кнопка </w:t>
      </w:r>
      <w:r>
        <w:rPr>
          <w:b/>
        </w:rPr>
        <w:t>[Отмена]</w:t>
      </w:r>
      <w:r>
        <w:t xml:space="preserve"> выполняет отмену операции записи информации на пластиковую карту и закрывает диалоговое окно </w:t>
      </w:r>
      <w:r w:rsidR="002311B3">
        <w:rPr>
          <w:b/>
          <w:lang w:val="ru-RU"/>
        </w:rPr>
        <w:t>Считайте карту для продажи</w:t>
      </w:r>
      <w:r>
        <w:t>.</w:t>
      </w:r>
      <w:r>
        <w:br w:type="page"/>
      </w:r>
    </w:p>
    <w:p w14:paraId="1914930C" w14:textId="77777777" w:rsidR="001415C9" w:rsidRDefault="008277B8">
      <w:pPr>
        <w:pStyle w:val="3"/>
      </w:pPr>
      <w:bookmarkStart w:id="11" w:name="_Toc103674213"/>
      <w:r>
        <w:lastRenderedPageBreak/>
        <w:t>Получение информации о пластиковых картах</w:t>
      </w:r>
      <w:bookmarkEnd w:id="11"/>
    </w:p>
    <w:p w14:paraId="4559EC61" w14:textId="79C0A412" w:rsidR="001415C9" w:rsidRPr="002311B3" w:rsidRDefault="008277B8">
      <w:pPr>
        <w:rPr>
          <w:b/>
          <w:lang w:val="ru-RU"/>
        </w:rPr>
      </w:pPr>
      <w:r>
        <w:t xml:space="preserve">Для работы с пластиковыми картами необходимо считывать информацию, записанную на них. Для считывания карты используются две функции, расположенные в группе </w:t>
      </w:r>
      <w:r>
        <w:rPr>
          <w:i/>
        </w:rPr>
        <w:t>Информация о клиенте</w:t>
      </w:r>
      <w:r>
        <w:t xml:space="preserve">. В группе находятся кнопки </w:t>
      </w:r>
      <w:r>
        <w:rPr>
          <w:b/>
        </w:rPr>
        <w:t>[По карте]</w:t>
      </w:r>
      <w:r w:rsidR="002311B3">
        <w:rPr>
          <w:lang w:val="ru-RU"/>
        </w:rPr>
        <w:t xml:space="preserve">, </w:t>
      </w:r>
      <w:r w:rsidR="002311B3">
        <w:rPr>
          <w:b/>
        </w:rPr>
        <w:t>[По бортовому номеру]</w:t>
      </w:r>
      <w:r w:rsidR="002311B3">
        <w:rPr>
          <w:b/>
          <w:lang w:val="ru-RU"/>
        </w:rPr>
        <w:t xml:space="preserve">, </w:t>
      </w:r>
      <w:r w:rsidR="002311B3" w:rsidRPr="002311B3">
        <w:rPr>
          <w:b/>
          <w:lang w:val="ru-RU"/>
        </w:rPr>
        <w:t>[</w:t>
      </w:r>
      <w:r w:rsidR="002311B3">
        <w:rPr>
          <w:b/>
          <w:lang w:val="ru-RU"/>
        </w:rPr>
        <w:t>По телефону</w:t>
      </w:r>
      <w:r w:rsidR="002311B3" w:rsidRPr="002311B3">
        <w:rPr>
          <w:b/>
          <w:lang w:val="ru-RU"/>
        </w:rPr>
        <w:t>]</w:t>
      </w:r>
      <w:r w:rsidR="002311B3">
        <w:rPr>
          <w:b/>
          <w:lang w:val="ru-RU"/>
        </w:rPr>
        <w:t xml:space="preserve">, </w:t>
      </w:r>
      <w:r w:rsidR="002311B3" w:rsidRPr="002311B3">
        <w:rPr>
          <w:b/>
          <w:lang w:val="ru-RU"/>
        </w:rPr>
        <w:t>[</w:t>
      </w:r>
      <w:r w:rsidR="002311B3">
        <w:rPr>
          <w:b/>
          <w:lang w:val="ru-RU"/>
        </w:rPr>
        <w:t>Поиск клиента…</w:t>
      </w:r>
      <w:r w:rsidR="002311B3" w:rsidRPr="002311B3">
        <w:rPr>
          <w:b/>
          <w:lang w:val="ru-RU"/>
        </w:rPr>
        <w:t>]</w:t>
      </w:r>
      <w:r w:rsidR="002311B3">
        <w:rPr>
          <w:b/>
          <w:lang w:val="ru-RU"/>
        </w:rPr>
        <w:t>.</w:t>
      </w:r>
    </w:p>
    <w:p w14:paraId="25CE27D9" w14:textId="4D462E3B" w:rsidR="001415C9" w:rsidRPr="002311B3" w:rsidRDefault="008277B8">
      <w:pPr>
        <w:rPr>
          <w:lang w:val="ru-RU"/>
        </w:rPr>
      </w:pPr>
      <w:r>
        <w:t xml:space="preserve">Кнопка </w:t>
      </w:r>
      <w:r>
        <w:rPr>
          <w:b/>
        </w:rPr>
        <w:t>[По карте]</w:t>
      </w:r>
      <w:r>
        <w:t xml:space="preserve"> вызывает диалоговое окно </w:t>
      </w:r>
      <w:r>
        <w:rPr>
          <w:b/>
        </w:rPr>
        <w:t>Считайте карту</w:t>
      </w:r>
      <w:r>
        <w:t xml:space="preserve">. Активируется </w:t>
      </w:r>
      <w:proofErr w:type="spellStart"/>
      <w:r>
        <w:t>ридер</w:t>
      </w:r>
      <w:proofErr w:type="spellEnd"/>
      <w:r>
        <w:t xml:space="preserve"> пластиковых карт, информируя об активации с помощью зеленого светодиода. Затем к </w:t>
      </w:r>
      <w:proofErr w:type="spellStart"/>
      <w:r>
        <w:t>ридеру</w:t>
      </w:r>
      <w:proofErr w:type="spellEnd"/>
      <w:r>
        <w:t xml:space="preserve"> подносится пластиковая карта и после срабатывания будет воспроизведен звуковой сигнал, и откроется диалоговое окно </w:t>
      </w:r>
      <w:r w:rsidR="002311B3">
        <w:rPr>
          <w:b/>
          <w:lang w:val="ru-RU"/>
        </w:rPr>
        <w:t>Считайте карту</w:t>
      </w:r>
      <w:r>
        <w:t>.</w:t>
      </w:r>
    </w:p>
    <w:p w14:paraId="70DB64CE" w14:textId="3D18B2D5" w:rsidR="001415C9" w:rsidRDefault="00823A44">
      <w:r>
        <w:rPr>
          <w:noProof/>
          <w:lang w:val="ru-RU"/>
        </w:rPr>
        <w:pict w14:anchorId="77916493">
          <v:shape id="_x0000_i1028" type="#_x0000_t75" style="width:361.5pt;height:143.25pt">
            <v:imagedata r:id="rId17" o:title="считайте карту2"/>
          </v:shape>
        </w:pict>
      </w:r>
    </w:p>
    <w:p w14:paraId="2BB71CC9" w14:textId="77777777" w:rsidR="001415C9" w:rsidRDefault="008277B8">
      <w:pPr>
        <w:rPr>
          <w:i/>
        </w:rPr>
      </w:pPr>
      <w:r>
        <w:rPr>
          <w:i/>
        </w:rPr>
        <w:t>Диалоговое окно для считывания карты</w:t>
      </w:r>
    </w:p>
    <w:p w14:paraId="2AD81EDE" w14:textId="77777777" w:rsidR="001415C9" w:rsidRDefault="008277B8">
      <w:r>
        <w:t>В текстовое поле вводится UID-номер пластиковой карты.</w:t>
      </w:r>
    </w:p>
    <w:p w14:paraId="4024E7F1" w14:textId="77777777" w:rsidR="001415C9" w:rsidRDefault="008277B8">
      <w:r>
        <w:t xml:space="preserve">Кнопка </w:t>
      </w:r>
      <w:r>
        <w:rPr>
          <w:b/>
        </w:rPr>
        <w:t>[Отмена]</w:t>
      </w:r>
      <w:r>
        <w:t xml:space="preserve"> выполняет закрытие диалогового окна считывания карты и отменяет все дальнейшие действия.</w:t>
      </w:r>
    </w:p>
    <w:p w14:paraId="62E2D25A" w14:textId="189A5578" w:rsidR="001415C9" w:rsidRDefault="008277B8">
      <w:r>
        <w:t xml:space="preserve">Кнопка </w:t>
      </w:r>
      <w:r>
        <w:rPr>
          <w:b/>
        </w:rPr>
        <w:t>[По бортовому номеру]</w:t>
      </w:r>
      <w:r>
        <w:t xml:space="preserve"> выполняет открытие окна </w:t>
      </w:r>
      <w:r w:rsidR="002311B3">
        <w:rPr>
          <w:b/>
          <w:lang w:val="ru-RU"/>
        </w:rPr>
        <w:t>Введите бортовой номер</w:t>
      </w:r>
      <w:r>
        <w:t xml:space="preserve"> с помощью ввода бортового номера карты, который добавлен в систему администратором с помощью режима </w:t>
      </w:r>
      <w:r>
        <w:rPr>
          <w:i/>
        </w:rPr>
        <w:t>Управляющий</w:t>
      </w:r>
      <w:r>
        <w:t>.</w:t>
      </w:r>
    </w:p>
    <w:p w14:paraId="32ACC3AD" w14:textId="77777777" w:rsidR="001415C9" w:rsidRDefault="001415C9"/>
    <w:p w14:paraId="28DB9CCA" w14:textId="77777777" w:rsidR="001415C9" w:rsidRDefault="008277B8">
      <w:pPr>
        <w:rPr>
          <w:i/>
        </w:rPr>
      </w:pPr>
      <w:r>
        <w:rPr>
          <w:b/>
          <w:i/>
        </w:rPr>
        <w:t>НА ЗАМЕТКУ.</w:t>
      </w:r>
      <w:r>
        <w:rPr>
          <w:i/>
        </w:rPr>
        <w:t xml:space="preserve"> Бортовой номер карты связан с текущей инсталляцией и должен быть заранее продуман и отпечатан в типографии при подготовке карт к эксплуатации.</w:t>
      </w:r>
    </w:p>
    <w:p w14:paraId="0C1ABC2A" w14:textId="77777777" w:rsidR="001415C9" w:rsidRDefault="001415C9"/>
    <w:p w14:paraId="78B1555F" w14:textId="77777777" w:rsidR="001415C9" w:rsidRDefault="008277B8">
      <w:r>
        <w:t xml:space="preserve">При нажатии на кнопку будет выведено диалоговое окно </w:t>
      </w:r>
      <w:r>
        <w:rPr>
          <w:b/>
        </w:rPr>
        <w:t>Введите бортовой номер</w:t>
      </w:r>
      <w:r>
        <w:t>.</w:t>
      </w:r>
    </w:p>
    <w:p w14:paraId="46250D9B" w14:textId="37E38647" w:rsidR="001415C9" w:rsidRDefault="000C7B2B">
      <w:r>
        <w:rPr>
          <w:noProof/>
          <w:lang w:val="ru-RU"/>
        </w:rPr>
        <w:pict w14:anchorId="3583A8ED">
          <v:shape id="_x0000_i1029" type="#_x0000_t75" style="width:451.5pt;height:127.5pt">
            <v:imagedata r:id="rId18" o:title="бортовой"/>
          </v:shape>
        </w:pict>
      </w:r>
    </w:p>
    <w:p w14:paraId="1687C2F6" w14:textId="77777777" w:rsidR="001415C9" w:rsidRDefault="008277B8">
      <w:pPr>
        <w:rPr>
          <w:i/>
        </w:rPr>
      </w:pPr>
      <w:r>
        <w:rPr>
          <w:i/>
        </w:rPr>
        <w:t>Диалоговое окно Ввод бортового номера карты</w:t>
      </w:r>
    </w:p>
    <w:p w14:paraId="714F0E10" w14:textId="77777777" w:rsidR="001415C9" w:rsidRDefault="008277B8">
      <w:r>
        <w:t xml:space="preserve">Ввод бортового номера пластиковой карты выполняется с помощью текстового поля. Кнопка </w:t>
      </w:r>
      <w:r>
        <w:rPr>
          <w:b/>
        </w:rPr>
        <w:t>[ОК]</w:t>
      </w:r>
      <w:r>
        <w:t xml:space="preserve"> откроет диалоговое окно Информация о клиенте.</w:t>
      </w:r>
    </w:p>
    <w:p w14:paraId="00DB6C95" w14:textId="77777777" w:rsidR="001415C9" w:rsidRDefault="008277B8">
      <w:r>
        <w:t xml:space="preserve">Кнопка </w:t>
      </w:r>
      <w:r>
        <w:rPr>
          <w:b/>
        </w:rPr>
        <w:t>[Отмена]</w:t>
      </w:r>
      <w:r>
        <w:t xml:space="preserve"> закрывает окно ввода бортового номера.</w:t>
      </w:r>
    </w:p>
    <w:p w14:paraId="7CE151D6" w14:textId="77777777" w:rsidR="001415C9" w:rsidRDefault="008277B8">
      <w:r>
        <w:br w:type="page"/>
      </w:r>
    </w:p>
    <w:p w14:paraId="6B0D8A68" w14:textId="77777777" w:rsidR="001415C9" w:rsidRDefault="008277B8">
      <w:pPr>
        <w:pStyle w:val="4"/>
      </w:pPr>
      <w:bookmarkStart w:id="12" w:name="_Toc103674214"/>
      <w:r>
        <w:lastRenderedPageBreak/>
        <w:t>Диалоговое окно Информация о клиенте</w:t>
      </w:r>
      <w:bookmarkEnd w:id="12"/>
    </w:p>
    <w:p w14:paraId="0183B358" w14:textId="578847C4" w:rsidR="001415C9" w:rsidRPr="00CB2211" w:rsidRDefault="008277B8">
      <w:pPr>
        <w:rPr>
          <w:lang w:val="ru-RU"/>
        </w:rPr>
      </w:pPr>
      <w:r>
        <w:t xml:space="preserve">Диалоговое окно </w:t>
      </w:r>
      <w:r>
        <w:rPr>
          <w:b/>
        </w:rPr>
        <w:t>Информация о клиенте</w:t>
      </w:r>
      <w:r>
        <w:t xml:space="preserve"> выводится после считывания информации с пластиковой карты при нажатии кнопки </w:t>
      </w:r>
      <w:r>
        <w:rPr>
          <w:b/>
        </w:rPr>
        <w:t>[По карте]</w:t>
      </w:r>
      <w:r w:rsidR="002524E6">
        <w:rPr>
          <w:lang w:val="ru-RU"/>
        </w:rPr>
        <w:t xml:space="preserve">, </w:t>
      </w:r>
      <w:r>
        <w:rPr>
          <w:b/>
        </w:rPr>
        <w:t>[По бортовому номеру]</w:t>
      </w:r>
      <w:r w:rsidR="002524E6">
        <w:rPr>
          <w:b/>
          <w:lang w:val="ru-RU"/>
        </w:rPr>
        <w:t xml:space="preserve">, </w:t>
      </w:r>
      <w:r w:rsidR="002524E6" w:rsidRPr="002524E6">
        <w:rPr>
          <w:lang w:val="ru-RU"/>
        </w:rPr>
        <w:t>при вводе номера телефона</w:t>
      </w:r>
      <w:r w:rsidR="002524E6">
        <w:rPr>
          <w:b/>
          <w:lang w:val="ru-RU"/>
        </w:rPr>
        <w:t xml:space="preserve"> [По телефону] или через [Поиск клиента]</w:t>
      </w:r>
      <w:r>
        <w:t xml:space="preserve"> в группе </w:t>
      </w:r>
      <w:r>
        <w:rPr>
          <w:i/>
        </w:rPr>
        <w:t>Информация о клиенте</w:t>
      </w:r>
      <w:r>
        <w:t xml:space="preserve">. В диалоговом окне </w:t>
      </w:r>
      <w:r w:rsidR="002524E6">
        <w:rPr>
          <w:lang w:val="ru-RU"/>
        </w:rPr>
        <w:t>«</w:t>
      </w:r>
      <w:r w:rsidR="00CB2211">
        <w:rPr>
          <w:lang w:val="ru-RU"/>
        </w:rPr>
        <w:t>Информация о клиенте</w:t>
      </w:r>
      <w:r w:rsidR="002524E6">
        <w:rPr>
          <w:lang w:val="ru-RU"/>
        </w:rPr>
        <w:t>»</w:t>
      </w:r>
      <w:r>
        <w:t xml:space="preserve"> продавец-кассир может узнать </w:t>
      </w:r>
      <w:r w:rsidR="00CB2211">
        <w:rPr>
          <w:lang w:val="ru-RU"/>
        </w:rPr>
        <w:t>общую информация о клиенте,</w:t>
      </w:r>
      <w:r>
        <w:t xml:space="preserve"> информацию о скидках, счетах и билетах, содержащихся на карте, и историю </w:t>
      </w:r>
      <w:r w:rsidR="00CB2211">
        <w:t>операций, совершаемых с картой</w:t>
      </w:r>
      <w:r w:rsidR="00CB2211">
        <w:rPr>
          <w:lang w:val="ru-RU"/>
        </w:rPr>
        <w:t>, информация о взятом на прокат инвентаре, о проходах в зоны оказания услуг, связи карты клиента с картами других клиентов, личные данные и опрос.</w:t>
      </w:r>
    </w:p>
    <w:p w14:paraId="3483D850" w14:textId="607A732D" w:rsidR="001415C9" w:rsidRDefault="000C7B2B">
      <w:r>
        <w:pict w14:anchorId="39BDF319">
          <v:shape id="_x0000_i1030" type="#_x0000_t75" style="width:480pt;height:259.5pt">
            <v:imagedata r:id="rId19" o:title="общ инф"/>
          </v:shape>
        </w:pict>
      </w:r>
    </w:p>
    <w:p w14:paraId="410E4862" w14:textId="1D9FF0D0" w:rsidR="001415C9" w:rsidRDefault="008277B8">
      <w:pPr>
        <w:rPr>
          <w:i/>
        </w:rPr>
      </w:pPr>
      <w:r>
        <w:rPr>
          <w:i/>
        </w:rPr>
        <w:t xml:space="preserve">Диалоговое окно </w:t>
      </w:r>
      <w:r w:rsidR="00CB2211">
        <w:rPr>
          <w:i/>
          <w:lang w:val="ru-RU"/>
        </w:rPr>
        <w:t>«Информация о клиенте»</w:t>
      </w:r>
      <w:r>
        <w:rPr>
          <w:i/>
        </w:rPr>
        <w:t>.</w:t>
      </w:r>
    </w:p>
    <w:p w14:paraId="36441D85" w14:textId="521370A5" w:rsidR="003575F2" w:rsidRDefault="008277B8" w:rsidP="003575F2">
      <w:r>
        <w:t xml:space="preserve">После того как карта будет считана с помощью </w:t>
      </w:r>
      <w:proofErr w:type="spellStart"/>
      <w:r>
        <w:t>ридера</w:t>
      </w:r>
      <w:proofErr w:type="spellEnd"/>
      <w:r>
        <w:t>, продавец-кассир увидит</w:t>
      </w:r>
      <w:r w:rsidR="003575F2">
        <w:rPr>
          <w:lang w:val="ru-RU"/>
        </w:rPr>
        <w:t xml:space="preserve"> общую информацию</w:t>
      </w:r>
      <w:r>
        <w:t>.</w:t>
      </w:r>
    </w:p>
    <w:p w14:paraId="2BD78FF0" w14:textId="340BB5E5" w:rsidR="003575F2" w:rsidRDefault="003575F2" w:rsidP="003575F2">
      <w:r>
        <w:rPr>
          <w:lang w:val="ru-RU"/>
        </w:rPr>
        <w:t xml:space="preserve">На вкладке «Общая информация» </w:t>
      </w:r>
      <w:r>
        <w:rPr>
          <w:rFonts w:ascii="Helvetica" w:hAnsi="Helvetica" w:cs="Helvetica"/>
          <w:color w:val="333333"/>
          <w:sz w:val="21"/>
          <w:szCs w:val="21"/>
        </w:rPr>
        <w:t>можно увидеть основную информацию о клиенте.</w:t>
      </w:r>
    </w:p>
    <w:p w14:paraId="466DE96E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Номер карты</w:t>
      </w:r>
      <w:r w:rsidRPr="003575F2">
        <w:rPr>
          <w:rFonts w:eastAsia="Times New Roman"/>
          <w:color w:val="333333"/>
          <w:lang w:val="ru-RU"/>
        </w:rPr>
        <w:t> (UID- карты) и </w:t>
      </w:r>
      <w:r w:rsidRPr="003575F2">
        <w:rPr>
          <w:rFonts w:eastAsia="Times New Roman"/>
          <w:b/>
          <w:bCs/>
          <w:color w:val="333333"/>
          <w:lang w:val="ru-RU"/>
        </w:rPr>
        <w:t>бортовой номер</w:t>
      </w:r>
      <w:r w:rsidRPr="003575F2">
        <w:rPr>
          <w:rFonts w:eastAsia="Times New Roman"/>
          <w:color w:val="333333"/>
          <w:lang w:val="ru-RU"/>
        </w:rPr>
        <w:t>, если есть.</w:t>
      </w:r>
    </w:p>
    <w:p w14:paraId="01A10CDD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Инсталляция</w:t>
      </w:r>
      <w:r w:rsidRPr="003575F2">
        <w:rPr>
          <w:rFonts w:eastAsia="Times New Roman"/>
          <w:color w:val="333333"/>
          <w:lang w:val="ru-RU"/>
        </w:rPr>
        <w:t> - парк, которому принадлежит карта. В каком парке была куплен карта.</w:t>
      </w:r>
    </w:p>
    <w:p w14:paraId="1A771CFB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Дата продажи</w:t>
      </w:r>
      <w:r w:rsidRPr="003575F2">
        <w:rPr>
          <w:rFonts w:eastAsia="Times New Roman"/>
          <w:color w:val="333333"/>
          <w:lang w:val="ru-RU"/>
        </w:rPr>
        <w:t> - дата продажи карты</w:t>
      </w:r>
    </w:p>
    <w:p w14:paraId="669F807B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Обращение</w:t>
      </w:r>
      <w:r w:rsidRPr="003575F2">
        <w:rPr>
          <w:rFonts w:eastAsia="Times New Roman"/>
          <w:color w:val="333333"/>
          <w:lang w:val="ru-RU"/>
        </w:rPr>
        <w:t> - это поле образуется из сочетания ФИО клиента, или можно прописать другое обращение в вкладке «Личные данные»</w:t>
      </w:r>
    </w:p>
    <w:p w14:paraId="1010D5FA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ИНН</w:t>
      </w:r>
      <w:r w:rsidRPr="003575F2">
        <w:rPr>
          <w:rFonts w:eastAsia="Times New Roman"/>
          <w:color w:val="333333"/>
          <w:lang w:val="ru-RU"/>
        </w:rPr>
        <w:t> - если есть</w:t>
      </w:r>
    </w:p>
    <w:p w14:paraId="70ED872C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Организации</w:t>
      </w:r>
      <w:r w:rsidRPr="003575F2">
        <w:rPr>
          <w:rFonts w:eastAsia="Times New Roman"/>
          <w:color w:val="333333"/>
          <w:lang w:val="ru-RU"/>
        </w:rPr>
        <w:t> - поставить, если эта карта принадлежит Юр. лицу.</w:t>
      </w:r>
    </w:p>
    <w:p w14:paraId="63679B64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Фото клиента</w:t>
      </w:r>
      <w:r w:rsidRPr="003575F2">
        <w:rPr>
          <w:rFonts w:eastAsia="Times New Roman"/>
          <w:color w:val="333333"/>
          <w:lang w:val="ru-RU"/>
        </w:rPr>
        <w:t> - </w:t>
      </w:r>
      <w:r w:rsidRPr="003575F2">
        <w:rPr>
          <w:rFonts w:eastAsia="Times New Roman"/>
          <w:b/>
          <w:bCs/>
          <w:color w:val="333333"/>
          <w:u w:val="single"/>
          <w:lang w:val="ru-RU"/>
        </w:rPr>
        <w:t>для фотографирования нажмите дважды на фото</w:t>
      </w:r>
    </w:p>
    <w:p w14:paraId="18C147A3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Категория</w:t>
      </w:r>
      <w:r w:rsidRPr="003575F2">
        <w:rPr>
          <w:rFonts w:eastAsia="Times New Roman"/>
          <w:color w:val="333333"/>
          <w:lang w:val="ru-RU"/>
        </w:rPr>
        <w:t> клиента - </w:t>
      </w:r>
      <w:r w:rsidRPr="003575F2">
        <w:rPr>
          <w:rFonts w:eastAsia="Times New Roman"/>
          <w:b/>
          <w:bCs/>
          <w:color w:val="333333"/>
          <w:u w:val="single"/>
          <w:lang w:val="ru-RU"/>
        </w:rPr>
        <w:t>её можно сменить или убрать</w:t>
      </w:r>
      <w:r w:rsidRPr="003575F2">
        <w:rPr>
          <w:rFonts w:eastAsia="Times New Roman"/>
          <w:color w:val="333333"/>
          <w:lang w:val="ru-RU"/>
        </w:rPr>
        <w:t> соответствующими кнопками.</w:t>
      </w:r>
    </w:p>
    <w:p w14:paraId="49E5F8CE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Тип карты</w:t>
      </w:r>
      <w:r w:rsidRPr="003575F2">
        <w:rPr>
          <w:rFonts w:eastAsia="Times New Roman"/>
          <w:color w:val="333333"/>
          <w:lang w:val="ru-RU"/>
        </w:rPr>
        <w:t> - название проданной карты.</w:t>
      </w:r>
    </w:p>
    <w:p w14:paraId="1686C058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Скидки</w:t>
      </w:r>
      <w:r w:rsidRPr="003575F2">
        <w:rPr>
          <w:rFonts w:eastAsia="Times New Roman"/>
          <w:color w:val="333333"/>
          <w:lang w:val="ru-RU"/>
        </w:rPr>
        <w:t> - в таблице выводятся все скидки, которые имеются на карте. Название скидки, размер и срок действия.</w:t>
      </w:r>
    </w:p>
    <w:p w14:paraId="4A8DAAB6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Счета</w:t>
      </w:r>
      <w:r w:rsidRPr="003575F2">
        <w:rPr>
          <w:rFonts w:eastAsia="Times New Roman"/>
          <w:color w:val="333333"/>
          <w:lang w:val="ru-RU"/>
        </w:rPr>
        <w:t> - в таблице выносятся все счета, которые есть на карте. Если есть долг, то счет будет отрицательным. Для более подробной информации дважды нажмите на счет и попадете во вкладку «Счета».</w:t>
      </w:r>
    </w:p>
    <w:p w14:paraId="37DAF18B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b/>
          <w:bCs/>
          <w:color w:val="333333"/>
          <w:lang w:val="ru-RU"/>
        </w:rPr>
        <w:t>Билеты</w:t>
      </w:r>
      <w:r w:rsidRPr="003575F2">
        <w:rPr>
          <w:rFonts w:eastAsia="Times New Roman"/>
          <w:color w:val="333333"/>
          <w:lang w:val="ru-RU"/>
        </w:rPr>
        <w:t> - в таблице выводятся все билеты, которые </w:t>
      </w:r>
      <w:r w:rsidRPr="003575F2">
        <w:rPr>
          <w:rFonts w:eastAsia="Times New Roman"/>
          <w:b/>
          <w:bCs/>
          <w:color w:val="333333"/>
          <w:lang w:val="ru-RU"/>
        </w:rPr>
        <w:t>действительны.</w:t>
      </w:r>
    </w:p>
    <w:p w14:paraId="65712AC6" w14:textId="77777777" w:rsidR="003575F2" w:rsidRPr="003575F2" w:rsidRDefault="003575F2" w:rsidP="003575F2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/>
          <w:color w:val="333333"/>
          <w:lang w:val="ru-RU"/>
        </w:rPr>
      </w:pPr>
      <w:r w:rsidRPr="003575F2">
        <w:rPr>
          <w:rFonts w:eastAsia="Times New Roman"/>
          <w:color w:val="333333"/>
          <w:lang w:val="ru-RU"/>
        </w:rPr>
        <w:lastRenderedPageBreak/>
        <w:t>Чтобы посмотреть </w:t>
      </w:r>
      <w:r w:rsidRPr="003575F2">
        <w:rPr>
          <w:rFonts w:eastAsia="Times New Roman"/>
          <w:b/>
          <w:bCs/>
          <w:color w:val="333333"/>
          <w:lang w:val="ru-RU"/>
        </w:rPr>
        <w:t>все билеты на карте</w:t>
      </w:r>
      <w:r w:rsidRPr="003575F2">
        <w:rPr>
          <w:rFonts w:eastAsia="Times New Roman"/>
          <w:color w:val="333333"/>
          <w:lang w:val="ru-RU"/>
        </w:rPr>
        <w:t>, уберите галочку </w:t>
      </w:r>
      <w:r w:rsidRPr="003575F2">
        <w:rPr>
          <w:rFonts w:eastAsia="Times New Roman"/>
          <w:b/>
          <w:bCs/>
          <w:color w:val="333333"/>
          <w:lang w:val="ru-RU"/>
        </w:rPr>
        <w:t>«Только действительные»</w:t>
      </w:r>
      <w:r w:rsidRPr="003575F2">
        <w:rPr>
          <w:rFonts w:eastAsia="Times New Roman"/>
          <w:color w:val="333333"/>
          <w:lang w:val="ru-RU"/>
        </w:rPr>
        <w:t>. По билетам выводится информация о сроке действия, о количестве оставшихся билетов и статус (Активный, Потрачен, Возвращен, Срок действия истек). Для более подробной информации дважды нажмите на билет и попадете во вкладку «Билеты».</w:t>
      </w:r>
    </w:p>
    <w:p w14:paraId="5D89E1D6" w14:textId="2C25E983" w:rsidR="003575F2" w:rsidRPr="003575F2" w:rsidRDefault="003575F2" w:rsidP="003575F2"/>
    <w:p w14:paraId="6B705A7D" w14:textId="0BF8F703" w:rsidR="00F96AEF" w:rsidRP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96AEF">
        <w:rPr>
          <w:rFonts w:ascii="Arial" w:hAnsi="Arial" w:cs="Arial"/>
          <w:sz w:val="22"/>
          <w:szCs w:val="22"/>
        </w:rPr>
        <w:t>В вкладке «Билеты» выводится:</w:t>
      </w:r>
    </w:p>
    <w:p w14:paraId="504C5077" w14:textId="0B9E0A41" w:rsidR="00F96AEF" w:rsidRP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96AEF">
        <w:rPr>
          <w:rFonts w:ascii="Arial" w:hAnsi="Arial" w:cs="Arial"/>
          <w:sz w:val="22"/>
          <w:szCs w:val="22"/>
        </w:rPr>
        <w:t>1. </w:t>
      </w:r>
      <w:r w:rsidRPr="00F96AEF">
        <w:rPr>
          <w:rStyle w:val="ae"/>
          <w:rFonts w:ascii="Arial" w:hAnsi="Arial" w:cs="Arial"/>
          <w:sz w:val="22"/>
          <w:szCs w:val="22"/>
        </w:rPr>
        <w:t>Информация об имеющихся билетах</w:t>
      </w:r>
      <w:r w:rsidRPr="00F96AEF">
        <w:rPr>
          <w:rFonts w:ascii="Arial" w:hAnsi="Arial" w:cs="Arial"/>
          <w:sz w:val="22"/>
          <w:szCs w:val="22"/>
        </w:rPr>
        <w:t> на карте. Отображать только действительные билеты или все, когда-либо записанные на карту - определяется галочкой «Только действительные» над таблицей «Билеты».</w:t>
      </w:r>
    </w:p>
    <w:p w14:paraId="1AB7C42B" w14:textId="0B38363F" w:rsid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96AEF">
        <w:rPr>
          <w:rFonts w:ascii="Arial" w:hAnsi="Arial" w:cs="Arial"/>
          <w:sz w:val="22"/>
          <w:szCs w:val="22"/>
        </w:rPr>
        <w:t>2. История операций по выбранному билету. В данной таблице отображается история покупки билета, его возврата и использования. Выберите билет в таблице «Билеты», и откроется информация по данному билету.</w:t>
      </w:r>
    </w:p>
    <w:p w14:paraId="6069E5D3" w14:textId="4A200990" w:rsidR="00F96AEF" w:rsidRPr="003575F2" w:rsidRDefault="000C7B2B" w:rsidP="00F96AEF">
      <w:r>
        <w:pict w14:anchorId="4D9BDB45">
          <v:shape id="_x0000_i1031" type="#_x0000_t75" style="width:450.75pt;height:236.25pt">
            <v:imagedata r:id="rId20" o:title="Screenshot_2"/>
          </v:shape>
        </w:pict>
      </w:r>
    </w:p>
    <w:p w14:paraId="0685D852" w14:textId="286753F5" w:rsidR="00F96AEF" w:rsidRPr="00C35502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96AEF">
        <w:rPr>
          <w:rFonts w:ascii="Arial" w:hAnsi="Arial" w:cs="Arial"/>
          <w:sz w:val="22"/>
          <w:szCs w:val="22"/>
        </w:rPr>
        <w:t>В вкладке «</w:t>
      </w:r>
      <w:r w:rsidR="00AB4CFF">
        <w:rPr>
          <w:rFonts w:ascii="Arial" w:hAnsi="Arial" w:cs="Arial"/>
          <w:sz w:val="22"/>
          <w:szCs w:val="22"/>
        </w:rPr>
        <w:t>Счета</w:t>
      </w:r>
      <w:r w:rsidRPr="00F96AEF">
        <w:rPr>
          <w:rFonts w:ascii="Arial" w:hAnsi="Arial" w:cs="Arial"/>
          <w:sz w:val="22"/>
          <w:szCs w:val="22"/>
        </w:rPr>
        <w:t>» выводится</w:t>
      </w:r>
    </w:p>
    <w:p w14:paraId="61CD3884" w14:textId="77777777" w:rsid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1. </w:t>
      </w:r>
      <w:r>
        <w:rPr>
          <w:rStyle w:val="ae"/>
          <w:rFonts w:ascii="Helvetica" w:hAnsi="Helvetica" w:cs="Helvetica"/>
          <w:color w:val="333333"/>
          <w:sz w:val="21"/>
          <w:szCs w:val="21"/>
        </w:rPr>
        <w:t>Информация об имеющихся счетах</w:t>
      </w:r>
      <w:r>
        <w:rPr>
          <w:rFonts w:ascii="Helvetica" w:hAnsi="Helvetica" w:cs="Helvetica"/>
          <w:color w:val="333333"/>
          <w:sz w:val="21"/>
          <w:szCs w:val="21"/>
        </w:rPr>
        <w:t> на карте.</w:t>
      </w:r>
    </w:p>
    <w:p w14:paraId="18FE09E8" w14:textId="77777777" w:rsid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2. </w:t>
      </w:r>
      <w:r>
        <w:rPr>
          <w:rStyle w:val="ae"/>
          <w:rFonts w:ascii="Helvetica" w:hAnsi="Helvetica" w:cs="Helvetica"/>
          <w:color w:val="333333"/>
          <w:sz w:val="21"/>
          <w:szCs w:val="21"/>
        </w:rPr>
        <w:t>Долги</w:t>
      </w:r>
      <w:r>
        <w:rPr>
          <w:rFonts w:ascii="Helvetica" w:hAnsi="Helvetica" w:cs="Helvetica"/>
          <w:color w:val="333333"/>
          <w:sz w:val="21"/>
          <w:szCs w:val="21"/>
        </w:rPr>
        <w:t>. Если на карте есть долги, то в данной таблице появится запись.</w:t>
      </w:r>
    </w:p>
    <w:p w14:paraId="64CEB69C" w14:textId="77777777" w:rsid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3. </w:t>
      </w:r>
      <w:r>
        <w:rPr>
          <w:rStyle w:val="ae"/>
          <w:rFonts w:ascii="Helvetica" w:hAnsi="Helvetica" w:cs="Helvetica"/>
          <w:color w:val="333333"/>
          <w:sz w:val="21"/>
          <w:szCs w:val="21"/>
        </w:rPr>
        <w:t>История операций по выбранному счету</w:t>
      </w:r>
      <w:r>
        <w:rPr>
          <w:rFonts w:ascii="Helvetica" w:hAnsi="Helvetica" w:cs="Helvetica"/>
          <w:color w:val="333333"/>
          <w:sz w:val="21"/>
          <w:szCs w:val="21"/>
        </w:rPr>
        <w:t>. Есть возможность перейти в общую историю операций по карте, нажав дважды на одну операцию по карте.</w:t>
      </w:r>
    </w:p>
    <w:p w14:paraId="69407AC0" w14:textId="77777777" w:rsid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первом случае депозит был потрачен самим клиентом.</w:t>
      </w:r>
    </w:p>
    <w:p w14:paraId="69B21028" w14:textId="785C8C8D" w:rsidR="00F96AEF" w:rsidRDefault="00F96AEF" w:rsidP="00F96AEF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 втором случае депозит был потрачен ребенком. В колонке «товар» выводится товар, который был оплачен депозитом.</w:t>
      </w:r>
    </w:p>
    <w:p w14:paraId="1188E4B4" w14:textId="774E6179" w:rsidR="00AB4CFF" w:rsidRDefault="000C7B2B" w:rsidP="00F96AEF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pict w14:anchorId="38E24D14">
          <v:shape id="_x0000_i1032" type="#_x0000_t75" style="width:450.75pt;height:225pt">
            <v:imagedata r:id="rId21" o:title="счета+"/>
          </v:shape>
        </w:pict>
      </w:r>
    </w:p>
    <w:p w14:paraId="1B29783D" w14:textId="48B798BF" w:rsidR="00BA65C0" w:rsidRDefault="00BA65C0" w:rsidP="00BA65C0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96AEF">
        <w:rPr>
          <w:rFonts w:ascii="Arial" w:hAnsi="Arial" w:cs="Arial"/>
          <w:sz w:val="22"/>
          <w:szCs w:val="22"/>
        </w:rPr>
        <w:t>В вкладке «</w:t>
      </w:r>
      <w:r>
        <w:rPr>
          <w:rFonts w:ascii="Arial" w:hAnsi="Arial" w:cs="Arial"/>
          <w:sz w:val="22"/>
          <w:szCs w:val="22"/>
        </w:rPr>
        <w:t>История операций</w:t>
      </w:r>
      <w:r w:rsidRPr="00F96AEF">
        <w:rPr>
          <w:rFonts w:ascii="Arial" w:hAnsi="Arial" w:cs="Arial"/>
          <w:sz w:val="22"/>
          <w:szCs w:val="22"/>
        </w:rPr>
        <w:t>» выводится</w:t>
      </w:r>
      <w:r>
        <w:rPr>
          <w:rFonts w:ascii="Arial" w:hAnsi="Arial" w:cs="Arial"/>
          <w:sz w:val="22"/>
          <w:szCs w:val="22"/>
        </w:rPr>
        <w:t>:</w:t>
      </w:r>
    </w:p>
    <w:p w14:paraId="63B9692D" w14:textId="77777777" w:rsidR="008E271B" w:rsidRDefault="00BA65C0" w:rsidP="008E271B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BA65C0">
        <w:rPr>
          <w:rFonts w:ascii="Arial" w:hAnsi="Arial" w:cs="Arial"/>
          <w:color w:val="333333"/>
          <w:sz w:val="22"/>
          <w:szCs w:val="22"/>
        </w:rPr>
        <w:t>В данной вкладке выводится</w:t>
      </w:r>
    </w:p>
    <w:p w14:paraId="3525B44D" w14:textId="3C960E8F" w:rsidR="00BA65C0" w:rsidRPr="00BA65C0" w:rsidRDefault="00BA65C0" w:rsidP="008E271B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BA65C0">
        <w:rPr>
          <w:rFonts w:ascii="Arial" w:hAnsi="Arial" w:cs="Arial"/>
          <w:b/>
          <w:bCs/>
          <w:color w:val="333333"/>
          <w:sz w:val="22"/>
          <w:szCs w:val="22"/>
        </w:rPr>
        <w:t>1. Информация о операциях, которые были произведены с картой.</w:t>
      </w:r>
    </w:p>
    <w:p w14:paraId="0282BE86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Тип: П - Продажа, ГД - гашение долгов, В - Возврат и т.д. Операцию можно посмотреть подробней, если навести на нее мышкой.</w:t>
      </w:r>
    </w:p>
    <w:p w14:paraId="6CD3D845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Дата: дата продажи или дата оплаты товара.</w:t>
      </w:r>
    </w:p>
    <w:p w14:paraId="161CB4C0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Счет/Билет: какой товар был использован при данной операции.</w:t>
      </w:r>
    </w:p>
    <w:p w14:paraId="664EE085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Начисление/Списание: Сумма операции (покупки, оплаты, возврата и т.д.)</w:t>
      </w:r>
    </w:p>
    <w:p w14:paraId="7B08460C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Товар: товар который был приобретен за «Счет/Билет». Например, за депозит был приобретен инвентарь, значит в данной колонке появится название инвентаря.</w:t>
      </w:r>
    </w:p>
    <w:p w14:paraId="0774449B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 xml:space="preserve">Оплата: Сколько было произведено оплаты в данный момент. </w:t>
      </w:r>
      <w:proofErr w:type="gramStart"/>
      <w:r w:rsidRPr="00BA65C0">
        <w:rPr>
          <w:color w:val="333333"/>
        </w:rPr>
        <w:t>Например</w:t>
      </w:r>
      <w:proofErr w:type="gramEnd"/>
      <w:r w:rsidRPr="00BA65C0">
        <w:rPr>
          <w:color w:val="333333"/>
        </w:rPr>
        <w:t>: проход на услугу был по депозиту, т.е. его внесли заранее и потом просто потратили. В данной колонке будет 0.</w:t>
      </w:r>
    </w:p>
    <w:p w14:paraId="1278A6BC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Точка обслуживания: название кассы, точки прохода на услугу или точки для проката.</w:t>
      </w:r>
    </w:p>
    <w:p w14:paraId="39A12528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Оператор: Кассир, который продавал товар в данный момент или если это проход в зону, то кто зарегистрирован для данной точки обслуживания.</w:t>
      </w:r>
    </w:p>
    <w:p w14:paraId="761B4579" w14:textId="77777777" w:rsidR="00BA65C0" w:rsidRPr="00BA65C0" w:rsidRDefault="00BA65C0" w:rsidP="00BA65C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Плательщик: Тот, у кого главный счет, которым могут пользоваться другие.</w:t>
      </w:r>
    </w:p>
    <w:p w14:paraId="2C22823A" w14:textId="77777777" w:rsidR="008E271B" w:rsidRDefault="00BA65C0" w:rsidP="008E271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Получатель: Тот, кто может пользоваться счетом плательщика.</w:t>
      </w:r>
    </w:p>
    <w:p w14:paraId="68FFC94C" w14:textId="7E6963B1" w:rsidR="00BA65C0" w:rsidRPr="008E271B" w:rsidRDefault="00BA65C0" w:rsidP="008E271B">
      <w:p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8E271B">
        <w:rPr>
          <w:b/>
          <w:bCs/>
          <w:color w:val="333333"/>
        </w:rPr>
        <w:t>2. Информация о проходах в платные зоны.</w:t>
      </w:r>
    </w:p>
    <w:p w14:paraId="37DA57A7" w14:textId="77777777" w:rsidR="00BA65C0" w:rsidRPr="00BA65C0" w:rsidRDefault="00BA65C0" w:rsidP="00BA65C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Время входа в платную зону,</w:t>
      </w:r>
    </w:p>
    <w:p w14:paraId="4E6182D9" w14:textId="77777777" w:rsidR="00BA65C0" w:rsidRPr="00BA65C0" w:rsidRDefault="00BA65C0" w:rsidP="00BA65C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Время выхода из платной зоны,</w:t>
      </w:r>
    </w:p>
    <w:p w14:paraId="0DE5AF3A" w14:textId="77777777" w:rsidR="00BA65C0" w:rsidRPr="00BA65C0" w:rsidRDefault="00BA65C0" w:rsidP="00BA65C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Длительность нахождения в зоне,</w:t>
      </w:r>
    </w:p>
    <w:p w14:paraId="3F80093B" w14:textId="77777777" w:rsidR="00BA65C0" w:rsidRPr="00BA65C0" w:rsidRDefault="00BA65C0" w:rsidP="00BA65C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t>Название услуги, в которой находился клиент,</w:t>
      </w:r>
    </w:p>
    <w:p w14:paraId="21E86F15" w14:textId="77777777" w:rsidR="008E271B" w:rsidRDefault="00BA65C0" w:rsidP="008E271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BA65C0">
        <w:rPr>
          <w:color w:val="333333"/>
        </w:rPr>
        <w:lastRenderedPageBreak/>
        <w:t>Точка обслуживания, через которую прошли в зону.</w:t>
      </w:r>
      <w:r w:rsidR="000C7B2B">
        <w:rPr>
          <w:color w:val="333333"/>
        </w:rPr>
        <w:pict w14:anchorId="50D12FC5">
          <v:shape id="_x0000_i1033" type="#_x0000_t75" style="width:450pt;height:217.5pt">
            <v:imagedata r:id="rId22" o:title="Screenshot_4"/>
          </v:shape>
        </w:pict>
      </w:r>
    </w:p>
    <w:p w14:paraId="1E915B64" w14:textId="13517452" w:rsidR="008E271B" w:rsidRPr="00273D4F" w:rsidRDefault="008E271B" w:rsidP="008E271B">
      <w:p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b/>
          <w:bCs/>
          <w:color w:val="333333"/>
        </w:rPr>
        <w:t>3. Галочка "Показывать операции только по выбранной записи".</w:t>
      </w:r>
    </w:p>
    <w:p w14:paraId="3BB10B63" w14:textId="6FFBE643" w:rsidR="00273D4F" w:rsidRPr="00273D4F" w:rsidRDefault="008E271B" w:rsidP="00273D4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273D4F">
        <w:rPr>
          <w:rFonts w:ascii="Arial" w:hAnsi="Arial" w:cs="Arial"/>
          <w:color w:val="333333"/>
          <w:sz w:val="22"/>
          <w:szCs w:val="22"/>
        </w:rPr>
        <w:t>Кликнете по выбранной записи в таблице «</w:t>
      </w:r>
      <w:r w:rsidR="00273D4F" w:rsidRPr="00273D4F">
        <w:rPr>
          <w:rFonts w:ascii="Arial" w:hAnsi="Arial" w:cs="Arial"/>
          <w:color w:val="333333"/>
          <w:sz w:val="22"/>
          <w:szCs w:val="22"/>
        </w:rPr>
        <w:t>История</w:t>
      </w:r>
      <w:r w:rsidRPr="00273D4F">
        <w:rPr>
          <w:rFonts w:ascii="Arial" w:hAnsi="Arial" w:cs="Arial"/>
          <w:color w:val="333333"/>
          <w:sz w:val="22"/>
          <w:szCs w:val="22"/>
        </w:rPr>
        <w:t xml:space="preserve"> операци</w:t>
      </w:r>
      <w:r w:rsidR="00273D4F" w:rsidRPr="00273D4F">
        <w:rPr>
          <w:rFonts w:ascii="Arial" w:hAnsi="Arial" w:cs="Arial"/>
          <w:color w:val="333333"/>
          <w:sz w:val="22"/>
          <w:szCs w:val="22"/>
        </w:rPr>
        <w:t>й</w:t>
      </w:r>
      <w:r w:rsidRPr="00273D4F">
        <w:rPr>
          <w:rFonts w:ascii="Arial" w:hAnsi="Arial" w:cs="Arial"/>
          <w:color w:val="333333"/>
          <w:sz w:val="22"/>
          <w:szCs w:val="22"/>
        </w:rPr>
        <w:t>»</w:t>
      </w:r>
      <w:r w:rsidR="00273D4F" w:rsidRPr="00273D4F">
        <w:rPr>
          <w:rFonts w:ascii="Arial" w:hAnsi="Arial" w:cs="Arial"/>
          <w:color w:val="333333"/>
          <w:sz w:val="22"/>
          <w:szCs w:val="22"/>
        </w:rPr>
        <w:t>, выставите галочку «Показывать операции только по выбранной записи».</w:t>
      </w:r>
    </w:p>
    <w:p w14:paraId="273856D9" w14:textId="5E697113" w:rsidR="00273D4F" w:rsidRPr="00273D4F" w:rsidRDefault="00273D4F" w:rsidP="00273D4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273D4F">
        <w:rPr>
          <w:rFonts w:ascii="Arial" w:hAnsi="Arial" w:cs="Arial"/>
          <w:b/>
          <w:bCs/>
          <w:color w:val="333333"/>
          <w:sz w:val="22"/>
          <w:szCs w:val="22"/>
        </w:rPr>
        <w:t>4. Кнопка "Распечатать историю на ФР".</w:t>
      </w:r>
    </w:p>
    <w:p w14:paraId="3967648B" w14:textId="77777777" w:rsidR="00273D4F" w:rsidRPr="00273D4F" w:rsidRDefault="00273D4F" w:rsidP="00273D4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273D4F">
        <w:rPr>
          <w:rFonts w:ascii="Arial" w:hAnsi="Arial" w:cs="Arial"/>
          <w:color w:val="333333"/>
          <w:sz w:val="22"/>
          <w:szCs w:val="22"/>
        </w:rPr>
        <w:t>Печать истории операции происходит на принтере.</w:t>
      </w:r>
    </w:p>
    <w:p w14:paraId="524BC5D6" w14:textId="12BB603B" w:rsidR="00273D4F" w:rsidRPr="00273D4F" w:rsidRDefault="00273D4F" w:rsidP="00273D4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273D4F">
        <w:rPr>
          <w:rFonts w:ascii="Arial" w:hAnsi="Arial" w:cs="Arial"/>
          <w:b/>
          <w:bCs/>
          <w:color w:val="333333"/>
          <w:sz w:val="22"/>
          <w:szCs w:val="22"/>
        </w:rPr>
        <w:t>5. Просмотр камер видеонаблюдения по событиям.</w:t>
      </w:r>
    </w:p>
    <w:p w14:paraId="3FF17A69" w14:textId="77777777" w:rsidR="00273D4F" w:rsidRPr="00273D4F" w:rsidRDefault="00273D4F" w:rsidP="00273D4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273D4F">
        <w:rPr>
          <w:rFonts w:ascii="Arial" w:hAnsi="Arial" w:cs="Arial"/>
          <w:color w:val="333333"/>
          <w:sz w:val="22"/>
          <w:szCs w:val="22"/>
        </w:rPr>
        <w:t>При нажатии дважды на выбранную операцию в истории операций откроются </w:t>
      </w:r>
      <w:r w:rsidRPr="00273D4F">
        <w:rPr>
          <w:rStyle w:val="ae"/>
          <w:rFonts w:ascii="Arial" w:hAnsi="Arial" w:cs="Arial"/>
          <w:color w:val="333333"/>
          <w:sz w:val="22"/>
          <w:szCs w:val="22"/>
        </w:rPr>
        <w:t>камеры видеонаблюдения</w:t>
      </w:r>
      <w:r w:rsidRPr="00273D4F">
        <w:rPr>
          <w:rFonts w:ascii="Arial" w:hAnsi="Arial" w:cs="Arial"/>
          <w:color w:val="333333"/>
          <w:sz w:val="22"/>
          <w:szCs w:val="22"/>
        </w:rPr>
        <w:t>, если они настроены.</w:t>
      </w:r>
    </w:p>
    <w:p w14:paraId="2DF1D58D" w14:textId="77777777" w:rsidR="00273D4F" w:rsidRPr="00273D4F" w:rsidRDefault="00273D4F" w:rsidP="00273D4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273D4F">
        <w:rPr>
          <w:rFonts w:ascii="Arial" w:hAnsi="Arial" w:cs="Arial"/>
          <w:color w:val="333333"/>
          <w:sz w:val="22"/>
          <w:szCs w:val="22"/>
        </w:rPr>
        <w:t>Выводится информация:</w:t>
      </w:r>
    </w:p>
    <w:p w14:paraId="319A6009" w14:textId="77777777" w:rsidR="00273D4F" w:rsidRPr="00273D4F" w:rsidRDefault="00273D4F" w:rsidP="00273D4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color w:val="333333"/>
        </w:rPr>
        <w:t>Дата события,</w:t>
      </w:r>
    </w:p>
    <w:p w14:paraId="0A62FCA2" w14:textId="77777777" w:rsidR="00273D4F" w:rsidRPr="00273D4F" w:rsidRDefault="00273D4F" w:rsidP="00273D4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color w:val="333333"/>
        </w:rPr>
        <w:t>Время события,</w:t>
      </w:r>
    </w:p>
    <w:p w14:paraId="128291A5" w14:textId="77777777" w:rsidR="00273D4F" w:rsidRPr="00273D4F" w:rsidRDefault="00273D4F" w:rsidP="00273D4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color w:val="333333"/>
        </w:rPr>
        <w:t>Точка обслуживания,</w:t>
      </w:r>
    </w:p>
    <w:p w14:paraId="361A22A9" w14:textId="77777777" w:rsidR="00273D4F" w:rsidRPr="00273D4F" w:rsidRDefault="00273D4F" w:rsidP="00273D4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color w:val="333333"/>
        </w:rPr>
        <w:t>Название операции,</w:t>
      </w:r>
    </w:p>
    <w:p w14:paraId="23B07E52" w14:textId="77777777" w:rsidR="00273D4F" w:rsidRPr="00273D4F" w:rsidRDefault="00273D4F" w:rsidP="00273D4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color w:val="333333"/>
        </w:rPr>
        <w:t>Название камер,</w:t>
      </w:r>
    </w:p>
    <w:p w14:paraId="44EAC9DC" w14:textId="77777777" w:rsidR="00273D4F" w:rsidRPr="00273D4F" w:rsidRDefault="00273D4F" w:rsidP="00273D4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color w:val="333333"/>
        </w:rPr>
        <w:t>Список камер, которые снимали это событие,</w:t>
      </w:r>
    </w:p>
    <w:p w14:paraId="175122A5" w14:textId="4B92C889" w:rsidR="00273D4F" w:rsidRDefault="00273D4F" w:rsidP="00273D4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color w:val="333333"/>
        </w:rPr>
      </w:pPr>
      <w:r w:rsidRPr="00273D4F">
        <w:rPr>
          <w:color w:val="333333"/>
        </w:rPr>
        <w:t>Кнопки навигации, с помощью которых можно останавливать или перематывать видео.</w:t>
      </w:r>
    </w:p>
    <w:p w14:paraId="3EF80854" w14:textId="0E14897B" w:rsidR="00273D4F" w:rsidRDefault="00273D4F" w:rsidP="00273D4F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96AEF">
        <w:rPr>
          <w:rFonts w:ascii="Arial" w:hAnsi="Arial" w:cs="Arial"/>
          <w:sz w:val="22"/>
          <w:szCs w:val="22"/>
        </w:rPr>
        <w:t>В вкладке «</w:t>
      </w:r>
      <w:r>
        <w:rPr>
          <w:rFonts w:ascii="Arial" w:hAnsi="Arial" w:cs="Arial"/>
          <w:sz w:val="22"/>
          <w:szCs w:val="22"/>
        </w:rPr>
        <w:t>Прокат</w:t>
      </w:r>
      <w:r w:rsidRPr="00F96AEF">
        <w:rPr>
          <w:rFonts w:ascii="Arial" w:hAnsi="Arial" w:cs="Arial"/>
          <w:sz w:val="22"/>
          <w:szCs w:val="22"/>
        </w:rPr>
        <w:t>» выводится</w:t>
      </w:r>
      <w:r>
        <w:rPr>
          <w:rFonts w:ascii="Arial" w:hAnsi="Arial" w:cs="Arial"/>
          <w:sz w:val="22"/>
          <w:szCs w:val="22"/>
        </w:rPr>
        <w:t>:</w:t>
      </w:r>
    </w:p>
    <w:p w14:paraId="0B4C722A" w14:textId="77777777" w:rsidR="00273D4F" w:rsidRPr="00273D4F" w:rsidRDefault="00273D4F" w:rsidP="00273D4F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273D4F">
        <w:rPr>
          <w:rFonts w:eastAsia="Times New Roman"/>
          <w:color w:val="333333"/>
          <w:lang w:val="ru-RU"/>
        </w:rPr>
        <w:t>В данной вкладке отражается информация о </w:t>
      </w:r>
      <w:r w:rsidRPr="00273D4F">
        <w:rPr>
          <w:rFonts w:eastAsia="Times New Roman"/>
          <w:b/>
          <w:bCs/>
          <w:color w:val="333333"/>
          <w:lang w:val="ru-RU"/>
        </w:rPr>
        <w:t>залоге</w:t>
      </w:r>
      <w:r w:rsidRPr="00273D4F">
        <w:rPr>
          <w:rFonts w:eastAsia="Times New Roman"/>
          <w:color w:val="333333"/>
          <w:lang w:val="ru-RU"/>
        </w:rPr>
        <w:t>: тип залога, комментарий к нему и в какой ячейке он находится.</w:t>
      </w:r>
    </w:p>
    <w:p w14:paraId="0EC45F5F" w14:textId="77777777" w:rsidR="00273D4F" w:rsidRPr="00273D4F" w:rsidRDefault="00273D4F" w:rsidP="00273D4F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273D4F">
        <w:rPr>
          <w:rFonts w:eastAsia="Times New Roman"/>
          <w:color w:val="333333"/>
          <w:lang w:val="ru-RU"/>
        </w:rPr>
        <w:t>Если залога нет, то не отображается никакой информации о нём.</w:t>
      </w:r>
    </w:p>
    <w:p w14:paraId="1E8B7623" w14:textId="4D9F138D" w:rsidR="00273D4F" w:rsidRPr="00273D4F" w:rsidRDefault="00273D4F" w:rsidP="00273D4F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273D4F">
        <w:rPr>
          <w:rFonts w:eastAsia="Times New Roman"/>
          <w:color w:val="333333"/>
          <w:lang w:val="ru-RU"/>
        </w:rPr>
        <w:t>Ниже есть таблица </w:t>
      </w:r>
      <w:r w:rsidRPr="00273D4F">
        <w:rPr>
          <w:rFonts w:eastAsia="Times New Roman"/>
          <w:b/>
          <w:bCs/>
          <w:color w:val="333333"/>
          <w:lang w:val="ru-RU"/>
        </w:rPr>
        <w:t>заказов</w:t>
      </w:r>
      <w:r w:rsidRPr="00273D4F">
        <w:rPr>
          <w:rFonts w:eastAsia="Times New Roman"/>
          <w:color w:val="333333"/>
          <w:lang w:val="ru-RU"/>
        </w:rPr>
        <w:t>. Заказ оформляется на карту, когда был взят инвентарь. Может быть</w:t>
      </w:r>
      <w:r>
        <w:rPr>
          <w:rFonts w:eastAsia="Times New Roman"/>
          <w:color w:val="333333"/>
          <w:lang w:val="ru-RU"/>
        </w:rPr>
        <w:t>,</w:t>
      </w:r>
      <w:r w:rsidRPr="00273D4F">
        <w:rPr>
          <w:rFonts w:eastAsia="Times New Roman"/>
          <w:color w:val="333333"/>
          <w:lang w:val="ru-RU"/>
        </w:rPr>
        <w:t xml:space="preserve"> что взят не </w:t>
      </w:r>
      <w:proofErr w:type="gramStart"/>
      <w:r w:rsidRPr="00273D4F">
        <w:rPr>
          <w:rFonts w:eastAsia="Times New Roman"/>
          <w:color w:val="333333"/>
          <w:lang w:val="ru-RU"/>
        </w:rPr>
        <w:t>один</w:t>
      </w:r>
      <w:proofErr w:type="gramEnd"/>
      <w:r w:rsidRPr="00273D4F">
        <w:rPr>
          <w:rFonts w:eastAsia="Times New Roman"/>
          <w:color w:val="333333"/>
          <w:lang w:val="ru-RU"/>
        </w:rPr>
        <w:t xml:space="preserve"> а несколько инвентаря за раз. Информация по поводу него отражается во второй таблице.</w:t>
      </w:r>
    </w:p>
    <w:p w14:paraId="673FE026" w14:textId="77777777" w:rsidR="00273D4F" w:rsidRPr="00273D4F" w:rsidRDefault="00273D4F" w:rsidP="00273D4F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273D4F">
        <w:rPr>
          <w:rFonts w:eastAsia="Times New Roman"/>
          <w:color w:val="333333"/>
          <w:lang w:val="ru-RU"/>
        </w:rPr>
        <w:t>Во второй таблице отражается </w:t>
      </w:r>
      <w:r w:rsidRPr="00273D4F">
        <w:rPr>
          <w:rFonts w:eastAsia="Times New Roman"/>
          <w:b/>
          <w:bCs/>
          <w:color w:val="333333"/>
          <w:lang w:val="ru-RU"/>
        </w:rPr>
        <w:t>информация по выбранному заказу</w:t>
      </w:r>
      <w:r w:rsidRPr="00273D4F">
        <w:rPr>
          <w:rFonts w:eastAsia="Times New Roman"/>
          <w:color w:val="333333"/>
          <w:lang w:val="ru-RU"/>
        </w:rPr>
        <w:t>, т.е. время выдачи и возврата инвентаря, длительность (сколько инвентарь находился на руках у клиента) и название инвентаря.</w:t>
      </w:r>
    </w:p>
    <w:p w14:paraId="1886FDEE" w14:textId="5986EF16" w:rsidR="00273D4F" w:rsidRDefault="00273D4F" w:rsidP="00273D4F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273D4F">
        <w:rPr>
          <w:rFonts w:eastAsia="Times New Roman"/>
          <w:color w:val="333333"/>
          <w:lang w:val="ru-RU"/>
        </w:rPr>
        <w:lastRenderedPageBreak/>
        <w:t>Если в таблице время возврата не стоит, значит инвентарь находится на руках у клиента.</w:t>
      </w:r>
    </w:p>
    <w:p w14:paraId="288F033F" w14:textId="67BBA15F" w:rsidR="00B13C62" w:rsidRPr="00273D4F" w:rsidRDefault="00B13C62" w:rsidP="00273D4F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>
        <w:rPr>
          <w:noProof/>
          <w:lang w:val="ru-RU"/>
        </w:rPr>
        <w:drawing>
          <wp:inline distT="0" distB="0" distL="0" distR="0" wp14:anchorId="132C8B83" wp14:editId="4ACB9831">
            <wp:extent cx="5733415" cy="3053840"/>
            <wp:effectExtent l="0" t="0" r="635" b="0"/>
            <wp:docPr id="7" name="Рисунок 7" descr="http://wiki.lime-it.ru/lib/exe/fetch.php/public/doc/bezymjannyj57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iki.lime-it.ru/lib/exe/fetch.php/public/doc/bezymjannyj57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0FE7" w14:textId="3BA0E972" w:rsidR="00273D4F" w:rsidRPr="00B13C62" w:rsidRDefault="00B13C62" w:rsidP="00273D4F">
      <w:pPr>
        <w:shd w:val="clear" w:color="auto" w:fill="FFFFFF"/>
        <w:spacing w:before="100" w:beforeAutospacing="1" w:after="100" w:afterAutospacing="1" w:line="240" w:lineRule="auto"/>
        <w:rPr>
          <w:color w:val="333333"/>
          <w:lang w:val="ru-RU"/>
        </w:rPr>
      </w:pPr>
      <w:r w:rsidRPr="00B13C62">
        <w:t>В вкладке «</w:t>
      </w:r>
      <w:r w:rsidRPr="00B13C62">
        <w:rPr>
          <w:lang w:val="ru-RU"/>
        </w:rPr>
        <w:t>Проходы</w:t>
      </w:r>
      <w:r w:rsidRPr="00B13C62">
        <w:t>» выводится:</w:t>
      </w:r>
    </w:p>
    <w:p w14:paraId="5ACA2A5F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1. </w:t>
      </w:r>
      <w:r w:rsidRPr="00B13C62">
        <w:rPr>
          <w:rFonts w:eastAsia="Times New Roman"/>
          <w:b/>
          <w:bCs/>
          <w:color w:val="333333"/>
          <w:lang w:val="ru-RU"/>
        </w:rPr>
        <w:t>Выбор дат</w:t>
      </w:r>
      <w:r w:rsidRPr="00B13C62">
        <w:rPr>
          <w:rFonts w:eastAsia="Times New Roman"/>
          <w:color w:val="333333"/>
          <w:lang w:val="ru-RU"/>
        </w:rPr>
        <w:t>, за которые будут выведены операции проходов в зоны.</w:t>
      </w:r>
    </w:p>
    <w:p w14:paraId="18C872CE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2. </w:t>
      </w:r>
      <w:r w:rsidRPr="00B13C62">
        <w:rPr>
          <w:rFonts w:eastAsia="Times New Roman"/>
          <w:b/>
          <w:bCs/>
          <w:color w:val="333333"/>
          <w:lang w:val="ru-RU"/>
        </w:rPr>
        <w:t>Все проходы</w:t>
      </w:r>
      <w:r w:rsidRPr="00B13C62">
        <w:rPr>
          <w:rFonts w:eastAsia="Times New Roman"/>
          <w:color w:val="333333"/>
          <w:lang w:val="ru-RU"/>
        </w:rPr>
        <w:t> (вход/выход) в зоны за период, указанный выше.</w:t>
      </w:r>
    </w:p>
    <w:p w14:paraId="5CE8F8B7" w14:textId="77777777" w:rsidR="00B13C62" w:rsidRPr="00B13C62" w:rsidRDefault="00B13C62" w:rsidP="00B13C6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Время прохода (вход/выход) в зону,</w:t>
      </w:r>
    </w:p>
    <w:p w14:paraId="709A60F0" w14:textId="77777777" w:rsidR="00B13C62" w:rsidRPr="00B13C62" w:rsidRDefault="00B13C62" w:rsidP="00B13C6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Точка обслуживания, через которую проходили,</w:t>
      </w:r>
    </w:p>
    <w:p w14:paraId="6D85DCEF" w14:textId="77777777" w:rsidR="00B13C62" w:rsidRPr="00B13C62" w:rsidRDefault="00B13C62" w:rsidP="00B13C6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Услуга, на которую проходили,</w:t>
      </w:r>
    </w:p>
    <w:p w14:paraId="43799F81" w14:textId="77777777" w:rsidR="00B13C62" w:rsidRPr="00B13C62" w:rsidRDefault="00B13C62" w:rsidP="00B13C6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Направление (вход/выход).</w:t>
      </w:r>
    </w:p>
    <w:p w14:paraId="2BE8FA3F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3. </w:t>
      </w:r>
      <w:r w:rsidRPr="00B13C62">
        <w:rPr>
          <w:rFonts w:eastAsia="Times New Roman"/>
          <w:b/>
          <w:bCs/>
          <w:color w:val="333333"/>
          <w:lang w:val="ru-RU"/>
        </w:rPr>
        <w:t>Информация по выбранному проходу</w:t>
      </w:r>
      <w:r w:rsidRPr="00B13C62">
        <w:rPr>
          <w:rFonts w:eastAsia="Times New Roman"/>
          <w:color w:val="333333"/>
          <w:lang w:val="ru-RU"/>
        </w:rPr>
        <w:t>.</w:t>
      </w:r>
    </w:p>
    <w:p w14:paraId="23D50952" w14:textId="77777777" w:rsidR="00B13C62" w:rsidRPr="00B13C62" w:rsidRDefault="00B13C62" w:rsidP="00B13C6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Тип - проверка прохода сервера,</w:t>
      </w:r>
    </w:p>
    <w:p w14:paraId="3ED35EBD" w14:textId="77777777" w:rsidR="00B13C62" w:rsidRPr="00B13C62" w:rsidRDefault="00B13C62" w:rsidP="00B13C6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Право - по какому товару/счету идет проверка (проходим),</w:t>
      </w:r>
    </w:p>
    <w:p w14:paraId="4DE64B3B" w14:textId="323A9243" w:rsidR="00B13C62" w:rsidRDefault="00B13C62" w:rsidP="00B13C6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Сообщение, выводимое клиенту при проходе.</w:t>
      </w:r>
    </w:p>
    <w:p w14:paraId="0C09EA0E" w14:textId="7247E0CB" w:rsidR="00B13C62" w:rsidRPr="00B13C62" w:rsidRDefault="00B13C62" w:rsidP="00B13C62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>
        <w:rPr>
          <w:noProof/>
          <w:lang w:val="ru-RU"/>
        </w:rPr>
        <w:drawing>
          <wp:inline distT="0" distB="0" distL="0" distR="0" wp14:anchorId="40489E92" wp14:editId="61252B12">
            <wp:extent cx="5733180" cy="1905000"/>
            <wp:effectExtent l="0" t="0" r="1270" b="0"/>
            <wp:docPr id="9" name="Рисунок 9" descr="http://wiki.lime-it.ru/lib/exe/fetch.php/public/doc/bezymjannyj6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.lime-it.ru/lib/exe/fetch.php/public/doc/bezymjannyj61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17"/>
                    <a:stretch/>
                  </pic:blipFill>
                  <pic:spPr bwMode="auto">
                    <a:xfrm>
                      <a:off x="0" y="0"/>
                      <a:ext cx="5733415" cy="19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0B481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В данной вкладке отображаются связи клиента. То есть, если у него есть дети или родители, всё будет отражено здесь.</w:t>
      </w:r>
    </w:p>
    <w:p w14:paraId="2D457092" w14:textId="2A693082" w:rsidR="00B13C62" w:rsidRPr="00B13C62" w:rsidRDefault="00B13C62" w:rsidP="00B13C62">
      <w:pPr>
        <w:shd w:val="clear" w:color="auto" w:fill="FFFFFF"/>
        <w:spacing w:before="100" w:beforeAutospacing="1" w:after="100" w:afterAutospacing="1" w:line="240" w:lineRule="auto"/>
        <w:rPr>
          <w:color w:val="333333"/>
          <w:lang w:val="ru-RU"/>
        </w:rPr>
      </w:pPr>
      <w:r w:rsidRPr="00B13C62">
        <w:lastRenderedPageBreak/>
        <w:t>В вкладке «</w:t>
      </w:r>
      <w:r w:rsidRPr="00B13C62">
        <w:rPr>
          <w:lang w:val="ru-RU"/>
        </w:rPr>
        <w:t>Связи</w:t>
      </w:r>
      <w:r w:rsidRPr="00B13C62">
        <w:t>» выводится:</w:t>
      </w:r>
    </w:p>
    <w:p w14:paraId="7BC986B6" w14:textId="75468411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1. Название связи,</w:t>
      </w:r>
    </w:p>
    <w:p w14:paraId="7D41E9C0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2. Разрешение использования общего счета</w:t>
      </w:r>
    </w:p>
    <w:p w14:paraId="64B171D8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3. Печать договора,</w:t>
      </w:r>
    </w:p>
    <w:p w14:paraId="0669587E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4. Таблица со всеми членами семьи (общего счета), в которой выводится информация:</w:t>
      </w:r>
    </w:p>
    <w:p w14:paraId="12749844" w14:textId="77777777" w:rsidR="00B13C62" w:rsidRPr="00B13C62" w:rsidRDefault="00B13C62" w:rsidP="00B13C6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ФИО (обращение) клиента</w:t>
      </w:r>
    </w:p>
    <w:p w14:paraId="1E022EEA" w14:textId="77777777" w:rsidR="00B13C62" w:rsidRPr="00B13C62" w:rsidRDefault="00B13C62" w:rsidP="00B13C6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Почта клиента</w:t>
      </w:r>
    </w:p>
    <w:p w14:paraId="54CE820D" w14:textId="77777777" w:rsidR="00B13C62" w:rsidRPr="00B13C62" w:rsidRDefault="00B13C62" w:rsidP="00B13C6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Телефон</w:t>
      </w:r>
    </w:p>
    <w:p w14:paraId="11600BA9" w14:textId="77777777" w:rsidR="00B13C62" w:rsidRPr="00B13C62" w:rsidRDefault="00B13C62" w:rsidP="00B13C6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UID карты и тип карты/бортовой номер</w:t>
      </w:r>
    </w:p>
    <w:p w14:paraId="2CAC0B31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b/>
          <w:bCs/>
          <w:color w:val="333333"/>
          <w:lang w:val="ru-RU"/>
        </w:rPr>
        <w:t>При двойном нажатии на любого клиента в данной таблице можно перейти в информацию по нему (по его карте).</w:t>
      </w:r>
    </w:p>
    <w:p w14:paraId="5F362480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5. Звездочкой обозначается клиент, информация о котором открыта в данный момент,</w:t>
      </w:r>
    </w:p>
    <w:p w14:paraId="3B232A34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6. Добавления ведущего (чьими деньгами будут пользоваться все остальные подчиненные),</w:t>
      </w:r>
    </w:p>
    <w:p w14:paraId="4F16CF5A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7. Подчиненного (кто сможет пользоваться деньгами ведущего),</w:t>
      </w:r>
    </w:p>
    <w:p w14:paraId="391D8DF5" w14:textId="77777777" w:rsidR="00B13C62" w:rsidRPr="00B13C62" w:rsidRDefault="00B13C62" w:rsidP="00B13C62">
      <w:pPr>
        <w:shd w:val="clear" w:color="auto" w:fill="FFFFFF"/>
        <w:spacing w:after="150" w:line="240" w:lineRule="auto"/>
        <w:rPr>
          <w:rFonts w:eastAsia="Times New Roman"/>
          <w:color w:val="333333"/>
          <w:lang w:val="ru-RU"/>
        </w:rPr>
      </w:pPr>
      <w:r w:rsidRPr="00B13C62">
        <w:rPr>
          <w:rFonts w:eastAsia="Times New Roman"/>
          <w:color w:val="333333"/>
          <w:lang w:val="ru-RU"/>
        </w:rPr>
        <w:t>8. Удаление связи. Нужно выбрать подчиненного и нажать кнопку удалить, чтобы он больше не мог пользоваться счетом ведущего (родителя).</w:t>
      </w:r>
    </w:p>
    <w:p w14:paraId="7344B9EA" w14:textId="52122C24" w:rsidR="00273D4F" w:rsidRPr="00B13C62" w:rsidRDefault="00B13C62" w:rsidP="008E271B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590B5000" wp14:editId="55839A98">
            <wp:extent cx="5733415" cy="1394614"/>
            <wp:effectExtent l="0" t="0" r="635" b="0"/>
            <wp:docPr id="14" name="Рисунок 14" descr="http://wiki.lime-it.ru/lib/exe/fetch.php/public/doc/svjaz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iki.lime-it.ru/lib/exe/fetch.php/public/doc/svjazi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3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0063" w14:textId="77777777" w:rsidR="00273D4F" w:rsidRDefault="00273D4F" w:rsidP="008E271B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2E0B9636" w14:textId="18F20366" w:rsidR="00B13C62" w:rsidRPr="00B13C62" w:rsidRDefault="00B13C62" w:rsidP="00B13C6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Во </w:t>
      </w: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вкладке</w:t>
      </w: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 «Личные данные»</w:t>
      </w: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 можно заполнить личные данные клиента:</w:t>
      </w:r>
    </w:p>
    <w:p w14:paraId="0D8E6BA3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Имя;</w:t>
      </w:r>
    </w:p>
    <w:p w14:paraId="2BC413C6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Отчество;</w:t>
      </w:r>
    </w:p>
    <w:p w14:paraId="1C375851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Фамилия;</w:t>
      </w:r>
    </w:p>
    <w:p w14:paraId="1243D68C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Обращение - данное поле автоматически образуется из заполненных полей ФИО. Можно также написать другой вариант;</w:t>
      </w:r>
    </w:p>
    <w:p w14:paraId="4F8A7866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Дата рождения;</w:t>
      </w:r>
    </w:p>
    <w:p w14:paraId="0E39BC19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Пол;</w:t>
      </w:r>
    </w:p>
    <w:p w14:paraId="57F1B2CB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Организация;</w:t>
      </w:r>
    </w:p>
    <w:p w14:paraId="6E64F9EC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ИНН;</w:t>
      </w:r>
    </w:p>
    <w:p w14:paraId="32D4CD51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Почта;</w:t>
      </w:r>
    </w:p>
    <w:p w14:paraId="28D57C8F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Телефон;</w:t>
      </w:r>
    </w:p>
    <w:p w14:paraId="21185584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Разрешить рассылку - т.е. по заполненному номеру телефона будут приходить сообщения от парка;</w:t>
      </w:r>
    </w:p>
    <w:p w14:paraId="3D955B15" w14:textId="77777777" w:rsidR="00B13C62" w:rsidRP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Фото клиента - </w:t>
      </w:r>
      <w:r w:rsidRPr="00B13C62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val="ru-RU"/>
        </w:rPr>
        <w:t>для фотографирования нажмите дважды на фото;</w:t>
      </w:r>
    </w:p>
    <w:p w14:paraId="25D3FBF6" w14:textId="22C0F298" w:rsidR="00B13C62" w:rsidRDefault="00B13C62" w:rsidP="00B13C6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13C62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Сохранение данных - соответствующей кнопкой «Сохранить».</w:t>
      </w:r>
    </w:p>
    <w:p w14:paraId="5F277D1F" w14:textId="7E52F030" w:rsidR="00B13C62" w:rsidRPr="00B13C62" w:rsidRDefault="00B13C62" w:rsidP="00B13C6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3532D4C" wp14:editId="33AB4E1A">
            <wp:extent cx="5733415" cy="3036276"/>
            <wp:effectExtent l="0" t="0" r="635" b="0"/>
            <wp:docPr id="15" name="Рисунок 15" descr="http://wiki.lime-it.ru/lib/exe/fetch.php/public/doc/lichnye_danny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iki.lime-it.ru/lib/exe/fetch.php/public/doc/lichnye_dannye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14EE" w14:textId="434AB886" w:rsidR="00B13C62" w:rsidRPr="00431EBB" w:rsidRDefault="00B13C62" w:rsidP="00B13C62">
      <w:pPr>
        <w:shd w:val="clear" w:color="auto" w:fill="FFFFFF"/>
        <w:spacing w:before="100" w:beforeAutospacing="1" w:after="100" w:afterAutospacing="1" w:line="240" w:lineRule="auto"/>
        <w:rPr>
          <w:color w:val="333333"/>
          <w:lang w:val="ru-RU"/>
        </w:rPr>
      </w:pPr>
      <w:r w:rsidRPr="00B13C62">
        <w:t>В вкладке «</w:t>
      </w:r>
      <w:r w:rsidR="00DA273C">
        <w:rPr>
          <w:lang w:val="ru-RU"/>
        </w:rPr>
        <w:t>Опросы</w:t>
      </w:r>
      <w:r w:rsidRPr="00B13C62">
        <w:t xml:space="preserve">» </w:t>
      </w:r>
      <w:r>
        <w:rPr>
          <w:lang w:val="ru-RU"/>
        </w:rPr>
        <w:t xml:space="preserve">отображаются вопросы для анкетирования клиентов с возможностью выбора вариантов ответов. Вопросы создаются в </w:t>
      </w:r>
      <w:r w:rsidR="00431EBB">
        <w:rPr>
          <w:lang w:val="ru-RU"/>
        </w:rPr>
        <w:t>системе</w:t>
      </w:r>
      <w:r>
        <w:rPr>
          <w:lang w:val="ru-RU"/>
        </w:rPr>
        <w:t xml:space="preserve"> Лайм, сотрудником с правами владельца или администратора в </w:t>
      </w:r>
      <w:r w:rsidR="00DA273C">
        <w:rPr>
          <w:lang w:val="ru-RU"/>
        </w:rPr>
        <w:t>разделе</w:t>
      </w:r>
      <w:r>
        <w:rPr>
          <w:lang w:val="ru-RU"/>
        </w:rPr>
        <w:t xml:space="preserve"> Клиенты, </w:t>
      </w:r>
      <w:r w:rsidR="00DA273C">
        <w:rPr>
          <w:lang w:val="ru-RU"/>
        </w:rPr>
        <w:t>подраздел Анкеты.</w:t>
      </w:r>
    </w:p>
    <w:p w14:paraId="50AD5F0D" w14:textId="77777777" w:rsidR="00AB4CFF" w:rsidRPr="008E271B" w:rsidRDefault="00AB4CFF">
      <w:pPr>
        <w:rPr>
          <w:lang w:val="ru-RU"/>
        </w:rPr>
      </w:pPr>
    </w:p>
    <w:p w14:paraId="7BC68435" w14:textId="77777777" w:rsidR="001415C9" w:rsidRDefault="008277B8">
      <w:pPr>
        <w:pStyle w:val="3"/>
      </w:pPr>
      <w:bookmarkStart w:id="13" w:name="_Toc103674215"/>
      <w:r>
        <w:lastRenderedPageBreak/>
        <w:t>Диалоговое окно Расчет</w:t>
      </w:r>
      <w:bookmarkEnd w:id="13"/>
      <w:r>
        <w:t xml:space="preserve"> </w:t>
      </w:r>
    </w:p>
    <w:p w14:paraId="09CADA12" w14:textId="4EFABD10" w:rsidR="001415C9" w:rsidRDefault="000C7B2B">
      <w:r>
        <w:rPr>
          <w:noProof/>
          <w:lang w:val="ru-RU"/>
        </w:rPr>
        <w:pict w14:anchorId="1D029680">
          <v:shape id="_x0000_i1034" type="#_x0000_t75" style="width:451.5pt;height:450pt">
            <v:imagedata r:id="rId27" o:title="Screenshot_5"/>
          </v:shape>
        </w:pict>
      </w:r>
    </w:p>
    <w:p w14:paraId="461C9EE8" w14:textId="77777777" w:rsidR="001415C9" w:rsidRDefault="008277B8">
      <w:pPr>
        <w:rPr>
          <w:i/>
        </w:rPr>
      </w:pPr>
      <w:r>
        <w:rPr>
          <w:i/>
        </w:rPr>
        <w:t>Диалоговое окно “Расчет”.</w:t>
      </w:r>
    </w:p>
    <w:p w14:paraId="5309173A" w14:textId="3AEDD498" w:rsidR="001415C9" w:rsidRPr="00431EBB" w:rsidRDefault="008277B8">
      <w:pPr>
        <w:rPr>
          <w:color w:val="FF0000"/>
          <w:lang w:val="ru-RU"/>
        </w:rPr>
      </w:pPr>
      <w:r w:rsidRPr="007E5229">
        <w:t xml:space="preserve">Поле </w:t>
      </w:r>
      <w:r w:rsidRPr="007E5229">
        <w:rPr>
          <w:b/>
        </w:rPr>
        <w:t>E-mail/Тел. номер</w:t>
      </w:r>
      <w:r w:rsidRPr="007E5229">
        <w:t xml:space="preserve"> служит для ввода адреса электронной почты или номера телефона покупателя. При заполнении данного поля и выполнении расчета на адрес электронной почты или номер телефона будет направлен электронный чек.</w:t>
      </w:r>
      <w:r w:rsidR="00DA273C" w:rsidRPr="007E5229">
        <w:rPr>
          <w:lang w:val="ru-RU"/>
        </w:rPr>
        <w:t xml:space="preserve"> Также есть возможность настроить адрес электронной почты по умолчанию через </w:t>
      </w:r>
      <w:r w:rsidR="00431EBB">
        <w:rPr>
          <w:lang w:val="ru-RU"/>
        </w:rPr>
        <w:t>систему</w:t>
      </w:r>
      <w:r w:rsidR="00DA273C" w:rsidRPr="007E5229">
        <w:rPr>
          <w:lang w:val="ru-RU"/>
        </w:rPr>
        <w:t xml:space="preserve"> Лайм в разделе «Параметры инсталляции»</w:t>
      </w:r>
      <w:r w:rsidR="007E5229" w:rsidRPr="007E5229">
        <w:rPr>
          <w:lang w:val="ru-RU"/>
        </w:rPr>
        <w:t xml:space="preserve"> </w:t>
      </w:r>
      <w:r w:rsidR="007E5229" w:rsidRPr="007E5229">
        <w:rPr>
          <w:color w:val="333333"/>
          <w:shd w:val="clear" w:color="auto" w:fill="FFFFFF"/>
          <w:lang w:val="ru-RU"/>
        </w:rPr>
        <w:t>з</w:t>
      </w:r>
      <w:proofErr w:type="spellStart"/>
      <w:r w:rsidR="007E5229" w:rsidRPr="007E5229">
        <w:rPr>
          <w:color w:val="333333"/>
          <w:shd w:val="clear" w:color="auto" w:fill="FFFFFF"/>
        </w:rPr>
        <w:t>аполнить</w:t>
      </w:r>
      <w:proofErr w:type="spellEnd"/>
      <w:r w:rsidR="007E5229" w:rsidRPr="007E5229">
        <w:rPr>
          <w:color w:val="333333"/>
          <w:shd w:val="clear" w:color="auto" w:fill="FFFFFF"/>
        </w:rPr>
        <w:t xml:space="preserve"> поле «Электропочта для отправки чеков</w:t>
      </w:r>
      <w:r w:rsidR="007E5229" w:rsidRPr="000C7B2B">
        <w:rPr>
          <w:shd w:val="clear" w:color="auto" w:fill="FFFFFF"/>
        </w:rPr>
        <w:t>».</w:t>
      </w:r>
      <w:r w:rsidR="007E5229" w:rsidRPr="000C7B2B">
        <w:rPr>
          <w:shd w:val="clear" w:color="auto" w:fill="FFFFFF"/>
          <w:lang w:val="ru-RU"/>
        </w:rPr>
        <w:t xml:space="preserve"> При выставлении галочки «</w:t>
      </w:r>
      <w:r w:rsidR="007E5229" w:rsidRPr="000C7B2B">
        <w:rPr>
          <w:rStyle w:val="ae"/>
          <w:shd w:val="clear" w:color="auto" w:fill="FFFFFF"/>
        </w:rPr>
        <w:t>Не печатать чеки с контактом</w:t>
      </w:r>
      <w:r w:rsidR="007E5229" w:rsidRPr="000C7B2B">
        <w:rPr>
          <w:rStyle w:val="ae"/>
          <w:shd w:val="clear" w:color="auto" w:fill="FFFFFF"/>
          <w:lang w:val="ru-RU"/>
        </w:rPr>
        <w:t xml:space="preserve">» </w:t>
      </w:r>
      <w:r w:rsidR="007E5229" w:rsidRPr="000C7B2B">
        <w:rPr>
          <w:shd w:val="clear" w:color="auto" w:fill="FFFFFF"/>
        </w:rPr>
        <w:t>при продаже товара на кассе, фискальный чек не будет печататься на принтере, а будет автоматически отправляться на адрес электронной почты, указанный в параметрах инсталляции в поле «Электропочта для отправки чеков».</w:t>
      </w:r>
      <w:r w:rsidR="007E5229" w:rsidRPr="000C7B2B">
        <w:rPr>
          <w:shd w:val="clear" w:color="auto" w:fill="FFFFFF"/>
          <w:lang w:val="ru-RU"/>
        </w:rPr>
        <w:t xml:space="preserve"> Также в разделе «Параметры </w:t>
      </w:r>
      <w:proofErr w:type="spellStart"/>
      <w:r w:rsidR="000C7B2B" w:rsidRPr="000C7B2B">
        <w:rPr>
          <w:shd w:val="clear" w:color="auto" w:fill="FFFFFF"/>
          <w:lang w:val="ru-RU"/>
        </w:rPr>
        <w:t>инсталяции</w:t>
      </w:r>
      <w:proofErr w:type="spellEnd"/>
      <w:r w:rsidR="007E5229" w:rsidRPr="000C7B2B">
        <w:rPr>
          <w:shd w:val="clear" w:color="auto" w:fill="FFFFFF"/>
          <w:lang w:val="ru-RU"/>
        </w:rPr>
        <w:t>» можно указать соответствующий параметр, и галочка «</w:t>
      </w:r>
      <w:r w:rsidR="007E5229" w:rsidRPr="000C7B2B">
        <w:rPr>
          <w:rStyle w:val="ae"/>
          <w:shd w:val="clear" w:color="auto" w:fill="FFFFFF"/>
        </w:rPr>
        <w:t>Не печатать чеки с контактом</w:t>
      </w:r>
      <w:r w:rsidR="007E5229" w:rsidRPr="000C7B2B">
        <w:rPr>
          <w:rStyle w:val="ae"/>
          <w:shd w:val="clear" w:color="auto" w:fill="FFFFFF"/>
          <w:lang w:val="ru-RU"/>
        </w:rPr>
        <w:t xml:space="preserve">» </w:t>
      </w:r>
      <w:r w:rsidR="007E5229" w:rsidRPr="000C7B2B">
        <w:rPr>
          <w:shd w:val="clear" w:color="auto" w:fill="FFFFFF"/>
          <w:lang w:val="ru-RU"/>
        </w:rPr>
        <w:t>при расчете будет отображаться по умолчанию.</w:t>
      </w:r>
    </w:p>
    <w:p w14:paraId="1ECCE9F5" w14:textId="77777777" w:rsidR="001415C9" w:rsidRPr="00431EBB" w:rsidRDefault="001415C9">
      <w:pPr>
        <w:rPr>
          <w:color w:val="FF0000"/>
        </w:rPr>
      </w:pPr>
    </w:p>
    <w:p w14:paraId="36382655" w14:textId="77777777" w:rsidR="001415C9" w:rsidRDefault="008277B8">
      <w:pPr>
        <w:rPr>
          <w:i/>
        </w:rPr>
      </w:pPr>
      <w:r>
        <w:rPr>
          <w:b/>
          <w:i/>
        </w:rPr>
        <w:lastRenderedPageBreak/>
        <w:t>ВАЖНО!</w:t>
      </w:r>
      <w:r>
        <w:rPr>
          <w:i/>
        </w:rPr>
        <w:t xml:space="preserve"> Отправка SMS-сообщения или сообщения электронной почты возможна только в том случае, если данную услугу предоставляет оператор фискальных данных.</w:t>
      </w:r>
    </w:p>
    <w:p w14:paraId="23236BEA" w14:textId="77777777" w:rsidR="001415C9" w:rsidRDefault="001415C9"/>
    <w:p w14:paraId="20EFAC1A" w14:textId="77777777" w:rsidR="001415C9" w:rsidRDefault="008277B8">
      <w:r>
        <w:t xml:space="preserve">Группа </w:t>
      </w:r>
      <w:r>
        <w:rPr>
          <w:b/>
        </w:rPr>
        <w:t>Процессинги</w:t>
      </w:r>
      <w:r>
        <w:t xml:space="preserve"> отвечает за способ оплаты и выполнение расчета.</w:t>
      </w:r>
    </w:p>
    <w:p w14:paraId="25AA2ED9" w14:textId="77777777" w:rsidR="001415C9" w:rsidRDefault="008277B8">
      <w:r>
        <w:t xml:space="preserve">В группе </w:t>
      </w:r>
      <w:r>
        <w:rPr>
          <w:b/>
        </w:rPr>
        <w:t>Продажи</w:t>
      </w:r>
      <w:r>
        <w:t xml:space="preserve"> представлена детализация и информация о том, какими платежными средствами будет оплачена сумма чека. Данная функция позволяет отследить и предоставить информацию в таком виде, что чек на определенную сумму может быть оплачен частично наличными средствами, и частично безналичными.</w:t>
      </w:r>
    </w:p>
    <w:p w14:paraId="0CD406AA" w14:textId="77777777" w:rsidR="001415C9" w:rsidRDefault="008277B8">
      <w:r>
        <w:t xml:space="preserve">В поле </w:t>
      </w:r>
      <w:r>
        <w:rPr>
          <w:b/>
        </w:rPr>
        <w:t>Сдача</w:t>
      </w:r>
      <w:r>
        <w:t xml:space="preserve"> выводится рассчитанная сдача, выдаваемая на кассе.</w:t>
      </w:r>
    </w:p>
    <w:p w14:paraId="3D105457" w14:textId="77777777" w:rsidR="001415C9" w:rsidRDefault="008277B8">
      <w:pPr>
        <w:pStyle w:val="3"/>
      </w:pPr>
      <w:bookmarkStart w:id="14" w:name="_Toc103674216"/>
      <w:r>
        <w:t>Работа с программой в режиме Возврат</w:t>
      </w:r>
      <w:bookmarkEnd w:id="14"/>
    </w:p>
    <w:p w14:paraId="36806A5E" w14:textId="721CC977" w:rsidR="001415C9" w:rsidRDefault="008277B8">
      <w:r>
        <w:t>В режиме работы Возврат модуль Касса позволяет выполнять возврат денежных средств клиенту за неиспользованные услуги и возврат карты. При возврате может возвращаться как полная</w:t>
      </w:r>
      <w:r w:rsidR="007E5229">
        <w:rPr>
          <w:lang w:val="ru-RU"/>
        </w:rPr>
        <w:t xml:space="preserve">, </w:t>
      </w:r>
      <w:r>
        <w:t>так и частичная стоимость услуги, но, частичный возврат доступен только для Депозитов. Например, клиент приобретает 100 единиц депозита, но впоследствии решает вернуть 35 единиц, а на оставшиеся 65 единиц воспользоваться выбранными и оплаченными услугами. Если была приобретена карта, ее также можно вернуть целиком, оформив возврат. Тоже касается многоразовых билетов. Так, приобретя билет на 5 проходов, и потратив 2 прохода, он может вернуть оставшиеся 3 прохода.</w:t>
      </w:r>
    </w:p>
    <w:p w14:paraId="777D6D0A" w14:textId="298B09FC" w:rsidR="001415C9" w:rsidRDefault="000C7B2B">
      <w:r>
        <w:rPr>
          <w:noProof/>
          <w:lang w:val="ru-RU"/>
        </w:rPr>
        <w:pict w14:anchorId="0CF181CF">
          <v:shape id="_x0000_i1035" type="#_x0000_t75" style="width:466.5pt;height:248.25pt">
            <v:imagedata r:id="rId28" o:title="Screenshot_6"/>
          </v:shape>
        </w:pict>
      </w:r>
    </w:p>
    <w:p w14:paraId="21CD111F" w14:textId="77777777" w:rsidR="001415C9" w:rsidRDefault="008277B8">
      <w:pPr>
        <w:rPr>
          <w:i/>
        </w:rPr>
      </w:pPr>
      <w:r>
        <w:rPr>
          <w:i/>
        </w:rPr>
        <w:t>Программа в рабочем пространстве Возврат.</w:t>
      </w:r>
    </w:p>
    <w:p w14:paraId="531688BC" w14:textId="77777777" w:rsidR="001415C9" w:rsidRDefault="008277B8">
      <w:pPr>
        <w:rPr>
          <w:b/>
        </w:rPr>
      </w:pPr>
      <w:r>
        <w:t xml:space="preserve">Для активации режима Возврат, в режиме Продажа необходимо нажать на кнопку </w:t>
      </w:r>
      <w:r>
        <w:rPr>
          <w:b/>
        </w:rPr>
        <w:t xml:space="preserve">[Возврат по карте] </w:t>
      </w:r>
      <w:r>
        <w:t xml:space="preserve">или </w:t>
      </w:r>
      <w:r>
        <w:rPr>
          <w:b/>
        </w:rPr>
        <w:t xml:space="preserve">[Возврат по чеку] </w:t>
      </w:r>
      <w:r>
        <w:t xml:space="preserve">При этом, список доступных товаров и услуг будет заблокирован, а продавец-кассир не сможет добавить новые товары и услуги. В группе </w:t>
      </w:r>
      <w:r>
        <w:rPr>
          <w:i/>
        </w:rPr>
        <w:t>Продажа товара</w:t>
      </w:r>
      <w:r>
        <w:t xml:space="preserve"> кнопка </w:t>
      </w:r>
      <w:r>
        <w:rPr>
          <w:b/>
        </w:rPr>
        <w:t>[Дисконтная карта]</w:t>
      </w:r>
      <w:r>
        <w:t xml:space="preserve"> также блокируется.</w:t>
      </w:r>
    </w:p>
    <w:p w14:paraId="22887029" w14:textId="5DC5017C" w:rsidR="001415C9" w:rsidRDefault="008277B8">
      <w:r>
        <w:t xml:space="preserve">Кнопка </w:t>
      </w:r>
      <w:r>
        <w:rPr>
          <w:b/>
        </w:rPr>
        <w:t>[Возврат по карте]</w:t>
      </w:r>
      <w:r>
        <w:t xml:space="preserve"> вызывает диалоговое окно считывания карты и активизирует </w:t>
      </w:r>
      <w:proofErr w:type="spellStart"/>
      <w:r>
        <w:t>ридер</w:t>
      </w:r>
      <w:proofErr w:type="spellEnd"/>
      <w:r>
        <w:t xml:space="preserve">, после считывания карты </w:t>
      </w:r>
      <w:proofErr w:type="spellStart"/>
      <w:r>
        <w:t>ридером</w:t>
      </w:r>
      <w:proofErr w:type="spellEnd"/>
      <w:r>
        <w:t xml:space="preserve">, открывается диалоговое окно </w:t>
      </w:r>
      <w:r>
        <w:rPr>
          <w:b/>
        </w:rPr>
        <w:t>Возврат</w:t>
      </w:r>
      <w:r>
        <w:t>, в котором отображены все товары и услуги</w:t>
      </w:r>
      <w:r w:rsidR="000C7B2B">
        <w:rPr>
          <w:lang w:val="ru-RU"/>
        </w:rPr>
        <w:t>,</w:t>
      </w:r>
      <w:r>
        <w:t xml:space="preserve"> записанные на считанную пластиковую карту.</w:t>
      </w:r>
    </w:p>
    <w:p w14:paraId="6743A2E5" w14:textId="2E5A18E4" w:rsidR="001415C9" w:rsidRDefault="008277B8">
      <w:r>
        <w:lastRenderedPageBreak/>
        <w:t xml:space="preserve">Кнопка </w:t>
      </w:r>
      <w:r>
        <w:rPr>
          <w:b/>
        </w:rPr>
        <w:t xml:space="preserve">[Возврат по чеку] </w:t>
      </w:r>
      <w:r>
        <w:t>вызывает диалоговое окно</w:t>
      </w:r>
      <w:r w:rsidR="000C7B2B">
        <w:rPr>
          <w:lang w:val="ru-RU"/>
        </w:rPr>
        <w:t>,</w:t>
      </w:r>
      <w:r>
        <w:t xml:space="preserve"> в котором необходимо выбрать кассу и диапазон дат, либо ввести индивидуальный номер чека. После этого загружаются все товары, приобретенные на выбранной кассе за указанный период, либо все товары с введенного чека. После чего, продавец-кассир может выбрать те товары и услуги, для которых необходимо выполнить возврат.</w:t>
      </w:r>
    </w:p>
    <w:p w14:paraId="28CD0867" w14:textId="77777777" w:rsidR="001415C9" w:rsidRDefault="008277B8">
      <w:r>
        <w:t xml:space="preserve">Кнопка </w:t>
      </w:r>
      <w:r>
        <w:rPr>
          <w:b/>
        </w:rPr>
        <w:t>[Возврат]</w:t>
      </w:r>
      <w:r>
        <w:t xml:space="preserve"> - выводит диалоговое окно </w:t>
      </w:r>
      <w:r>
        <w:rPr>
          <w:b/>
        </w:rPr>
        <w:t xml:space="preserve">Расчет </w:t>
      </w:r>
      <w:r>
        <w:t xml:space="preserve">с разбиением суммы возвращаемых услуг по типу оплат. При нажатии на кнопку </w:t>
      </w:r>
      <w:r>
        <w:rPr>
          <w:b/>
        </w:rPr>
        <w:t>[Рассчитать]</w:t>
      </w:r>
      <w:r>
        <w:t xml:space="preserve"> сумма, возвращаемая на депозитный счет, будет зачислена автоматически на приложенную к считывателю карту, возврат наличных средств кассир должен осуществить самостоятельно, а возврат безналичной части происходит через </w:t>
      </w:r>
      <w:proofErr w:type="spellStart"/>
      <w:r>
        <w:t>пин-пад</w:t>
      </w:r>
      <w:proofErr w:type="spellEnd"/>
      <w:r>
        <w:t>.</w:t>
      </w:r>
    </w:p>
    <w:p w14:paraId="5CC82FC2" w14:textId="77777777" w:rsidR="001415C9" w:rsidRDefault="008277B8">
      <w:r>
        <w:t xml:space="preserve">Кнопка </w:t>
      </w:r>
      <w:r>
        <w:rPr>
          <w:b/>
        </w:rPr>
        <w:t>[Удалить]</w:t>
      </w:r>
      <w:r>
        <w:t xml:space="preserve"> - выполняет удаление выбранного товара или услуги из списка </w:t>
      </w:r>
      <w:r>
        <w:rPr>
          <w:b/>
        </w:rPr>
        <w:t>Возврат</w:t>
      </w:r>
      <w:r>
        <w:t>.</w:t>
      </w:r>
    </w:p>
    <w:p w14:paraId="06DD053D" w14:textId="77777777" w:rsidR="001415C9" w:rsidRDefault="008277B8">
      <w:r>
        <w:t xml:space="preserve">Кнопка </w:t>
      </w:r>
      <w:r>
        <w:rPr>
          <w:b/>
        </w:rPr>
        <w:t>[Очистить чек]</w:t>
      </w:r>
      <w:r>
        <w:t xml:space="preserve"> - при нажатии на данную кнопку выполняется полная очистка состояния текущего чека. В процессе очистки удаляются все товары, услуги, скидки и т.д. При нажатии на данную кнопку в режиме </w:t>
      </w:r>
      <w:r>
        <w:rPr>
          <w:i/>
        </w:rPr>
        <w:t>Возврат</w:t>
      </w:r>
      <w:r>
        <w:t xml:space="preserve">, данный режим закрывается, и программа возвращается к работе в режиме </w:t>
      </w:r>
      <w:r>
        <w:rPr>
          <w:i/>
        </w:rPr>
        <w:t>Продажа</w:t>
      </w:r>
      <w:r>
        <w:t>.</w:t>
      </w:r>
    </w:p>
    <w:p w14:paraId="681EADE1" w14:textId="77777777" w:rsidR="001415C9" w:rsidRDefault="008277B8">
      <w:r>
        <w:t xml:space="preserve">Кнопка </w:t>
      </w:r>
      <w:r>
        <w:rPr>
          <w:b/>
        </w:rPr>
        <w:t>[Выход из возврата],</w:t>
      </w:r>
      <w:r>
        <w:t xml:space="preserve"> размещенная в группе </w:t>
      </w:r>
      <w:r>
        <w:rPr>
          <w:i/>
        </w:rPr>
        <w:t>Возврат товара</w:t>
      </w:r>
      <w:r>
        <w:t xml:space="preserve">, завершает работу модуля Касса в режиме </w:t>
      </w:r>
      <w:r>
        <w:rPr>
          <w:i/>
        </w:rPr>
        <w:t>Возврат</w:t>
      </w:r>
      <w:r>
        <w:t xml:space="preserve"> и переводит окно в режим работы </w:t>
      </w:r>
      <w:r>
        <w:rPr>
          <w:i/>
        </w:rPr>
        <w:t>Продажа</w:t>
      </w:r>
      <w:r>
        <w:t>.</w:t>
      </w:r>
    </w:p>
    <w:p w14:paraId="7C017DD5" w14:textId="77777777" w:rsidR="001415C9" w:rsidRDefault="008277B8">
      <w:r>
        <w:t xml:space="preserve">Функции кнопок </w:t>
      </w:r>
      <w:r>
        <w:rPr>
          <w:b/>
        </w:rPr>
        <w:t>[По карте]</w:t>
      </w:r>
      <w:r>
        <w:t xml:space="preserve"> и </w:t>
      </w:r>
      <w:r>
        <w:rPr>
          <w:b/>
        </w:rPr>
        <w:t>[По бортовому номеру]</w:t>
      </w:r>
      <w:r>
        <w:t xml:space="preserve">, расположенных в группе </w:t>
      </w:r>
      <w:r>
        <w:rPr>
          <w:i/>
        </w:rPr>
        <w:t>Информация о клиенте,</w:t>
      </w:r>
      <w:r>
        <w:t xml:space="preserve"> подробно описаны в разделе </w:t>
      </w:r>
      <w:r>
        <w:rPr>
          <w:i/>
        </w:rPr>
        <w:t>Получение информации о пластиковых картах</w:t>
      </w:r>
      <w:r>
        <w:t xml:space="preserve"> и не отличаются от работы в режиме </w:t>
      </w:r>
      <w:r>
        <w:rPr>
          <w:i/>
        </w:rPr>
        <w:t>Продажа</w:t>
      </w:r>
      <w:r>
        <w:t>.</w:t>
      </w:r>
    </w:p>
    <w:p w14:paraId="60454033" w14:textId="77777777" w:rsidR="001415C9" w:rsidRDefault="008277B8">
      <w:r>
        <w:t xml:space="preserve">Функции кнопок, расположенных в группе </w:t>
      </w:r>
      <w:r>
        <w:rPr>
          <w:i/>
        </w:rPr>
        <w:t>Действия с кассой,</w:t>
      </w:r>
      <w:r>
        <w:t xml:space="preserve"> не отличаются от аналогичных при работе с программой в режиме </w:t>
      </w:r>
      <w:r>
        <w:rPr>
          <w:i/>
        </w:rPr>
        <w:t>Продажа</w:t>
      </w:r>
      <w:r>
        <w:t>.</w:t>
      </w:r>
    </w:p>
    <w:p w14:paraId="5BBCCD0D" w14:textId="77777777" w:rsidR="001415C9" w:rsidRDefault="008277B8">
      <w:r>
        <w:t xml:space="preserve">В поле </w:t>
      </w:r>
      <w:proofErr w:type="gramStart"/>
      <w:r>
        <w:rPr>
          <w:b/>
        </w:rPr>
        <w:t>Итого</w:t>
      </w:r>
      <w:proofErr w:type="gramEnd"/>
      <w:r>
        <w:t xml:space="preserve"> выводится информация о списываемой сумме возврата. Величина представлена отрицательным значением, так как это сумма, которая будет возвращена покупателю.</w:t>
      </w:r>
    </w:p>
    <w:p w14:paraId="75135478" w14:textId="77777777" w:rsidR="001415C9" w:rsidRDefault="008277B8">
      <w:r>
        <w:br w:type="page"/>
      </w:r>
    </w:p>
    <w:p w14:paraId="019C7D41" w14:textId="77777777" w:rsidR="001415C9" w:rsidRDefault="008277B8">
      <w:pPr>
        <w:pStyle w:val="4"/>
      </w:pPr>
      <w:bookmarkStart w:id="15" w:name="_Toc103674217"/>
      <w:r>
        <w:lastRenderedPageBreak/>
        <w:t>Диалоговое окно Возврат</w:t>
      </w:r>
      <w:bookmarkEnd w:id="15"/>
    </w:p>
    <w:p w14:paraId="6B7DCB40" w14:textId="77777777" w:rsidR="001415C9" w:rsidRDefault="008277B8">
      <w:r>
        <w:t xml:space="preserve">В диалоговом окне Возврат вызываемом после считывания пластиковой карты </w:t>
      </w:r>
      <w:proofErr w:type="spellStart"/>
      <w:r>
        <w:t>ридером</w:t>
      </w:r>
      <w:proofErr w:type="spellEnd"/>
      <w:r>
        <w:t>, отображается список всех товаров, процессингов и сумм по каждому из наименований, записанных на карту.</w:t>
      </w:r>
    </w:p>
    <w:p w14:paraId="53EB4FA2" w14:textId="4A2C5DF5" w:rsidR="001415C9" w:rsidRDefault="00823A44">
      <w:r>
        <w:rPr>
          <w:noProof/>
          <w:lang w:val="ru-RU"/>
        </w:rPr>
        <w:pict w14:anchorId="31AA79C1">
          <v:shape id="_x0000_i1036" type="#_x0000_t75" style="width:451.5pt;height:451.5pt">
            <v:imagedata r:id="rId29" o:title="Screenshot_7"/>
          </v:shape>
        </w:pict>
      </w:r>
    </w:p>
    <w:p w14:paraId="055AE920" w14:textId="77777777" w:rsidR="001415C9" w:rsidRDefault="008277B8">
      <w:pPr>
        <w:rPr>
          <w:i/>
        </w:rPr>
      </w:pPr>
      <w:r>
        <w:rPr>
          <w:i/>
        </w:rPr>
        <w:t>Диалоговое окно Возврат.</w:t>
      </w:r>
    </w:p>
    <w:p w14:paraId="0BAE19FD" w14:textId="1CA149E8" w:rsidR="001415C9" w:rsidRDefault="008277B8">
      <w:r>
        <w:t>Основную рабочую область занимает таблица</w:t>
      </w:r>
      <w:r w:rsidR="000C7B2B">
        <w:rPr>
          <w:lang w:val="ru-RU"/>
        </w:rPr>
        <w:t>,</w:t>
      </w:r>
      <w:r>
        <w:t xml:space="preserve"> в которой представлены записанные на карте товары, типы процессингов и сумма по товару или услуге.</w:t>
      </w:r>
    </w:p>
    <w:p w14:paraId="3127BC94" w14:textId="77777777" w:rsidR="001415C9" w:rsidRDefault="008277B8">
      <w:r>
        <w:t>Под таблицей приводится значение суммы возвращаемых средств.</w:t>
      </w:r>
    </w:p>
    <w:p w14:paraId="5C7A400C" w14:textId="59A8553B" w:rsidR="001415C9" w:rsidRDefault="008277B8">
      <w:r>
        <w:t xml:space="preserve">Поле </w:t>
      </w:r>
      <w:r>
        <w:rPr>
          <w:b/>
        </w:rPr>
        <w:t>E-mail/Тел. номер</w:t>
      </w:r>
      <w:r>
        <w:t xml:space="preserve"> служит для ввода адреса электронной почты или номера телефона покупателя. При заполнении данного поля и выполнении возврата на адрес электронной почты или номер телефона (в зависимости от того, что ввели в </w:t>
      </w:r>
      <w:r w:rsidR="00D774E3">
        <w:t>поле) будет</w:t>
      </w:r>
      <w:r>
        <w:t xml:space="preserve"> направлен электронный чек.</w:t>
      </w:r>
    </w:p>
    <w:p w14:paraId="58F7F4BC" w14:textId="77777777" w:rsidR="001415C9" w:rsidRDefault="001415C9"/>
    <w:p w14:paraId="3B74AB1C" w14:textId="77777777" w:rsidR="001415C9" w:rsidRDefault="008277B8">
      <w:r>
        <w:rPr>
          <w:b/>
          <w:i/>
        </w:rPr>
        <w:t>ВАЖНО!</w:t>
      </w:r>
      <w:r>
        <w:rPr>
          <w:i/>
        </w:rPr>
        <w:t xml:space="preserve"> Отправка SMS-сообщения или сообщения электронной почты возможна только в том случае, если данную услугу предоставляет оператор фискальных данных.</w:t>
      </w:r>
    </w:p>
    <w:p w14:paraId="05D530B6" w14:textId="77777777" w:rsidR="001415C9" w:rsidRDefault="001415C9"/>
    <w:p w14:paraId="5EBA59EE" w14:textId="77777777" w:rsidR="001415C9" w:rsidRDefault="008277B8">
      <w:r>
        <w:t xml:space="preserve">Кнопка </w:t>
      </w:r>
      <w:r>
        <w:rPr>
          <w:b/>
        </w:rPr>
        <w:t>[Возврат]</w:t>
      </w:r>
      <w:r>
        <w:t xml:space="preserve"> передает на сервер информацию о возврате денежных средств и отмене товаров, запускает печать чека на ККТ и открывает денежный ящик или передает транзакцию в банк для возврата денежных средств на банковскую карту.</w:t>
      </w:r>
    </w:p>
    <w:p w14:paraId="2E18F8EC" w14:textId="77777777" w:rsidR="001415C9" w:rsidRDefault="008277B8">
      <w:r>
        <w:t xml:space="preserve">Кнопка </w:t>
      </w:r>
      <w:r>
        <w:rPr>
          <w:b/>
        </w:rPr>
        <w:t>[Отмена]</w:t>
      </w:r>
      <w:r>
        <w:t xml:space="preserve"> отменяет все совершенные действия и закрывает диалоговое окно </w:t>
      </w:r>
      <w:r>
        <w:rPr>
          <w:b/>
        </w:rPr>
        <w:t>Возврат</w:t>
      </w:r>
      <w:r>
        <w:t>.</w:t>
      </w:r>
    </w:p>
    <w:p w14:paraId="1B378003" w14:textId="20548484" w:rsidR="001F7983" w:rsidRDefault="00C83FF6" w:rsidP="001F7983">
      <w:pPr>
        <w:pStyle w:val="3"/>
        <w:rPr>
          <w:lang w:val="ru-RU"/>
        </w:rPr>
      </w:pPr>
      <w:bookmarkStart w:id="16" w:name="_GoBack"/>
      <w:bookmarkEnd w:id="16"/>
      <w:r>
        <w:rPr>
          <w:lang w:val="ru-RU"/>
        </w:rPr>
        <w:t>Дополнительные возможности работы с картами клиентов</w:t>
      </w:r>
    </w:p>
    <w:p w14:paraId="656C92A5" w14:textId="07FF2E76" w:rsidR="00C83FF6" w:rsidRDefault="00C83FF6" w:rsidP="00C83FF6">
      <w:pPr>
        <w:rPr>
          <w:lang w:val="ru-RU"/>
        </w:rPr>
      </w:pPr>
      <w:r>
        <w:rPr>
          <w:lang w:val="ru-RU"/>
        </w:rPr>
        <w:t>В режиме Кассира во вкладке Карты кассир может совершать дополнител</w:t>
      </w:r>
      <w:r w:rsidR="005D0DF5">
        <w:rPr>
          <w:lang w:val="ru-RU"/>
        </w:rPr>
        <w:t>ьные действия с картой клиента:</w:t>
      </w:r>
    </w:p>
    <w:p w14:paraId="26B0C3BF" w14:textId="2EBC781F" w:rsidR="005D0DF5" w:rsidRDefault="005D0DF5" w:rsidP="005D0DF5">
      <w:pPr>
        <w:pStyle w:val="a8"/>
        <w:numPr>
          <w:ilvl w:val="0"/>
          <w:numId w:val="29"/>
        </w:numPr>
        <w:rPr>
          <w:lang w:val="ru-RU"/>
        </w:rPr>
      </w:pPr>
      <w:r>
        <w:rPr>
          <w:lang w:val="ru-RU"/>
        </w:rPr>
        <w:t>регистрация группы гостей;</w:t>
      </w:r>
    </w:p>
    <w:p w14:paraId="0F591156" w14:textId="31D86E42" w:rsidR="005D0DF5" w:rsidRDefault="005D0DF5" w:rsidP="005D0DF5">
      <w:pPr>
        <w:pStyle w:val="a8"/>
        <w:numPr>
          <w:ilvl w:val="0"/>
          <w:numId w:val="29"/>
        </w:numPr>
        <w:rPr>
          <w:lang w:val="ru-RU"/>
        </w:rPr>
      </w:pPr>
      <w:r>
        <w:rPr>
          <w:lang w:val="ru-RU"/>
        </w:rPr>
        <w:t>выпуск дополнительной карты;</w:t>
      </w:r>
    </w:p>
    <w:p w14:paraId="570AB2C4" w14:textId="29A4D8E0" w:rsidR="005D0DF5" w:rsidRDefault="005D0DF5" w:rsidP="005D0DF5">
      <w:pPr>
        <w:pStyle w:val="a8"/>
        <w:numPr>
          <w:ilvl w:val="0"/>
          <w:numId w:val="29"/>
        </w:numPr>
        <w:rPr>
          <w:lang w:val="ru-RU"/>
        </w:rPr>
      </w:pPr>
      <w:r>
        <w:rPr>
          <w:lang w:val="ru-RU"/>
        </w:rPr>
        <w:t>оказание услуг (касса может использоваться как точка прохода);</w:t>
      </w:r>
    </w:p>
    <w:p w14:paraId="28F7FD10" w14:textId="10D09B9F" w:rsidR="005D0DF5" w:rsidRPr="005D0DF5" w:rsidRDefault="005D0DF5" w:rsidP="005D0DF5">
      <w:pPr>
        <w:pStyle w:val="a8"/>
        <w:numPr>
          <w:ilvl w:val="0"/>
          <w:numId w:val="29"/>
        </w:numPr>
        <w:rPr>
          <w:lang w:val="ru-RU"/>
        </w:rPr>
      </w:pPr>
      <w:r>
        <w:rPr>
          <w:lang w:val="ru-RU"/>
        </w:rPr>
        <w:t>блокировка и разблокировка карты.</w:t>
      </w:r>
    </w:p>
    <w:p w14:paraId="52B5367F" w14:textId="63817501" w:rsidR="00C83FF6" w:rsidRDefault="00C83FF6" w:rsidP="00C83FF6">
      <w:pPr>
        <w:rPr>
          <w:lang w:val="ru-RU"/>
        </w:rPr>
      </w:pPr>
    </w:p>
    <w:p w14:paraId="5CD82768" w14:textId="5E71AC49" w:rsidR="00BA3F9B" w:rsidRDefault="00BA3F9B" w:rsidP="00BA3F9B">
      <w:pPr>
        <w:pStyle w:val="4"/>
        <w:rPr>
          <w:lang w:val="ru-RU"/>
        </w:rPr>
      </w:pPr>
      <w:r>
        <w:rPr>
          <w:lang w:val="ru-RU"/>
        </w:rPr>
        <w:t>Регистрация группы гостей</w:t>
      </w:r>
    </w:p>
    <w:p w14:paraId="18215FAC" w14:textId="644F7EB8" w:rsidR="00BA3F9B" w:rsidRDefault="00BA3F9B" w:rsidP="00BA3F9B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BA3F9B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Групповое посещение подразумевает собой продажу билетов определенной группе людей. Каждому определенному клиенту продается билет на карту, если у клиента в данный момент не будет карты, то билет можно будет продать на QR-код, на карте он тоже будет отражен и его можно будет потратить </w:t>
      </w:r>
      <w:r w:rsidR="00730194">
        <w:rPr>
          <w:rFonts w:ascii="Helvetica" w:hAnsi="Helvetica" w:cs="Helvetica"/>
          <w:color w:val="333333"/>
          <w:sz w:val="21"/>
          <w:szCs w:val="21"/>
          <w:shd w:val="clear" w:color="auto" w:fill="FFFFFF"/>
          <w:lang w:val="ru-RU"/>
        </w:rPr>
        <w:t>и</w:t>
      </w:r>
      <w:r w:rsidRPr="00BA3F9B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ли вернуть.</w:t>
      </w:r>
    </w:p>
    <w:p w14:paraId="387495B8" w14:textId="03BEC01E" w:rsidR="00BA3F9B" w:rsidRPr="00BA3F9B" w:rsidRDefault="00BA3F9B" w:rsidP="00BA3F9B">
      <w:pPr>
        <w:pStyle w:val="a8"/>
        <w:numPr>
          <w:ilvl w:val="0"/>
          <w:numId w:val="3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Нажмите на кнопку </w:t>
      </w:r>
      <w:r w:rsidRPr="00BA3F9B">
        <w:rPr>
          <w:rFonts w:ascii="Helvetica" w:eastAsia="Times New Roman" w:hAnsi="Helvetica" w:cs="Helvetica"/>
          <w:b/>
          <w:color w:val="333333"/>
          <w:sz w:val="21"/>
          <w:szCs w:val="21"/>
          <w:lang w:val="ru-RU"/>
        </w:rPr>
        <w:t>[</w:t>
      </w:r>
      <w:proofErr w:type="gramStart"/>
      <w:r w:rsidRPr="00BA3F9B">
        <w:rPr>
          <w:rFonts w:ascii="Helvetica" w:eastAsia="Times New Roman" w:hAnsi="Helvetica" w:cs="Helvetica"/>
          <w:b/>
          <w:color w:val="333333"/>
          <w:sz w:val="21"/>
          <w:szCs w:val="21"/>
          <w:lang w:val="ru-RU"/>
        </w:rPr>
        <w:t>С</w:t>
      </w:r>
      <w:proofErr w:type="gramEnd"/>
      <w:r w:rsidRPr="00BA3F9B">
        <w:rPr>
          <w:rFonts w:ascii="Helvetica" w:eastAsia="Times New Roman" w:hAnsi="Helvetica" w:cs="Helvetica"/>
          <w:b/>
          <w:color w:val="333333"/>
          <w:sz w:val="21"/>
          <w:szCs w:val="21"/>
          <w:lang w:val="ru-RU"/>
        </w:rPr>
        <w:t xml:space="preserve"> регистрацией]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 в кассе.</w:t>
      </w:r>
    </w:p>
    <w:p w14:paraId="6BA09194" w14:textId="67945B9F" w:rsidR="00BA3F9B" w:rsidRPr="00BA3F9B" w:rsidRDefault="000C7B2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val="ru-RU"/>
        </w:rPr>
        <w:pict w14:anchorId="1383302A">
          <v:shape id="_x0000_i1037" type="#_x0000_t75" style="width:213pt;height:141.75pt">
            <v:imagedata r:id="rId30" o:title="карты с регистрацией"/>
          </v:shape>
        </w:pict>
      </w:r>
    </w:p>
    <w:p w14:paraId="09FDBD86" w14:textId="6E47A141" w:rsidR="00BA3F9B" w:rsidRPr="00BA3F9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2. 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Введите номер телефона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</w:t>
      </w: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старшего группы (родителя), т.е. держателя счета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. После этого 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 xml:space="preserve">нажмите </w:t>
      </w:r>
      <w:r w:rsidR="0069182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en-US"/>
        </w:rPr>
        <w:t>[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ОК</w:t>
      </w:r>
      <w:r w:rsidR="0069182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en-US"/>
        </w:rPr>
        <w:t>]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.</w:t>
      </w:r>
    </w:p>
    <w:p w14:paraId="665C80BD" w14:textId="430809AF" w:rsidR="00BA3F9B" w:rsidRPr="00BA3F9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noProof/>
          <w:color w:val="333333"/>
          <w:sz w:val="21"/>
          <w:szCs w:val="21"/>
          <w:lang w:val="ru-RU"/>
        </w:rPr>
        <w:drawing>
          <wp:inline distT="0" distB="0" distL="0" distR="0" wp14:anchorId="1F1FCAA1" wp14:editId="04C98BE2">
            <wp:extent cx="3810000" cy="1123950"/>
            <wp:effectExtent l="0" t="0" r="0" b="0"/>
            <wp:docPr id="4" name="Рисунок 4" descr="http://wiki.lime-it.ru/lib/exe/fetch.php/public/doc/bezymjannyj28t.png?w=400&amp;tok=e6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.lime-it.ru/lib/exe/fetch.php/public/doc/bezymjannyj28t.png?w=400&amp;tok=e649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C24F" w14:textId="2504258F" w:rsidR="00BA3F9B" w:rsidRPr="00BA3F9B" w:rsidRDefault="00823A4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noProof/>
        </w:rPr>
        <w:lastRenderedPageBreak/>
        <w:pict w14:anchorId="1372AB88">
          <v:shape id="_x0000_s1045" type="#_x0000_t75" style="position:absolute;margin-left:0;margin-top:18.4pt;width:318.6pt;height:223.6pt;z-index:251661312" o:allowoverlap="f">
            <v:imagedata r:id="rId32" o:title="окно групповой регистрации"/>
            <w10:wrap type="square"/>
          </v:shape>
        </w:pict>
      </w:r>
      <w:r w:rsidR="00BA3F9B"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Откроется окно группового посещения.</w:t>
      </w:r>
    </w:p>
    <w:p w14:paraId="4201F68A" w14:textId="6AC1B9DC" w:rsidR="00BA3F9B" w:rsidRPr="00BA3F9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081FCAA5" w14:textId="1B797AC5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47A717DC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1AAB9816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3E3A7014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54DA7856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24E2B2A7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2EC946AE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535439EA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73C60D31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06840923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611DACA3" w14:textId="77777777" w:rsidR="00CB1234" w:rsidRDefault="00CB1234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</w:p>
    <w:p w14:paraId="45B58776" w14:textId="033BEF31" w:rsidR="00990EF4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3. </w:t>
      </w:r>
      <w:r w:rsidR="00990EF4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В поле Регистрация группы гостей можно выбрать Тип посещения. Тип посещения создается в сервисе Лайм, </w:t>
      </w:r>
      <w:r w:rsidR="000C06B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тип посещения связан с типом отношения клиентов, при соответствующих настройках тип посещения определяет возможность </w:t>
      </w:r>
      <w:proofErr w:type="spellStart"/>
      <w:r w:rsidR="000C06B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постоплаты</w:t>
      </w:r>
      <w:proofErr w:type="spellEnd"/>
      <w:r w:rsidR="000C06B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 с депозита старшего группы.</w:t>
      </w:r>
    </w:p>
    <w:p w14:paraId="605BDB8E" w14:textId="6D91F53D" w:rsidR="00BA3F9B" w:rsidRPr="00BA3F9B" w:rsidRDefault="000C06B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Также </w:t>
      </w:r>
      <w:r w:rsidR="00BA3F9B"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можно добавить </w:t>
      </w:r>
      <w:r w:rsidR="00BA3F9B"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ПОДЧИНЕННОГО</w:t>
      </w:r>
      <w:r w:rsidR="00BA3F9B"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</w:t>
      </w:r>
      <w:r w:rsidR="00BA3F9B"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нового гостя</w:t>
      </w:r>
      <w:r w:rsidR="00BA3F9B"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или уже </w:t>
      </w:r>
      <w:r w:rsidR="00BA3F9B"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существующего</w:t>
      </w:r>
      <w:r w:rsidR="00BA3F9B"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(ребенка).</w:t>
      </w:r>
    </w:p>
    <w:p w14:paraId="12678FD1" w14:textId="77777777" w:rsidR="000C06B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3.1. 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При добавлении существующего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гостя 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введите номер телефона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.</w:t>
      </w:r>
    </w:p>
    <w:p w14:paraId="3F02C51B" w14:textId="03D80C96" w:rsidR="00BA3F9B" w:rsidRPr="00BA3F9B" w:rsidRDefault="000C06B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0C06BB">
        <w:rPr>
          <w:rFonts w:ascii="Helvetica" w:eastAsia="Times New Roman" w:hAnsi="Helvetica" w:cs="Helvetica"/>
          <w:noProof/>
          <w:color w:val="333333"/>
          <w:sz w:val="21"/>
          <w:szCs w:val="21"/>
          <w:lang w:val="ru-RU"/>
        </w:rPr>
        <w:t xml:space="preserve"> </w:t>
      </w:r>
      <w:r w:rsidRPr="00BA3F9B">
        <w:rPr>
          <w:rFonts w:ascii="Helvetica" w:eastAsia="Times New Roman" w:hAnsi="Helvetica" w:cs="Helvetica"/>
          <w:noProof/>
          <w:color w:val="333333"/>
          <w:sz w:val="21"/>
          <w:szCs w:val="21"/>
          <w:lang w:val="ru-RU"/>
        </w:rPr>
        <w:drawing>
          <wp:inline distT="0" distB="0" distL="0" distR="0" wp14:anchorId="0FAA999B" wp14:editId="1ED3996B">
            <wp:extent cx="4762500" cy="1362075"/>
            <wp:effectExtent l="0" t="0" r="0" b="9525"/>
            <wp:docPr id="2" name="Рисунок 2" descr="http://wiki.lime-it.ru/lib/exe/fetch.php/public/doc/bezymjannyj68t.png?w=500&amp;tok=43d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iki.lime-it.ru/lib/exe/fetch.php/public/doc/bezymjannyj68t.png?w=500&amp;tok=43d7a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7393" w14:textId="264D8809" w:rsidR="00BA3F9B" w:rsidRPr="00BA3F9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Если такой телефон </w:t>
      </w:r>
      <w:r w:rsidR="00691827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есть в базе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, то откроется форма ввода личных данных клиента.</w:t>
      </w:r>
    </w:p>
    <w:p w14:paraId="480A6487" w14:textId="2AD4D996" w:rsidR="00BA3F9B" w:rsidRPr="00BA3F9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Выберите связь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и 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сохраните данные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.</w:t>
      </w:r>
    </w:p>
    <w:p w14:paraId="51BF7817" w14:textId="77777777" w:rsidR="00BA3F9B" w:rsidRPr="00BA3F9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3.2. 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При добавлении нового гостя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откроется форма для ввода персональных данных гостя.</w:t>
      </w:r>
    </w:p>
    <w:p w14:paraId="396EFD85" w14:textId="10694A9D" w:rsidR="00BA3F9B" w:rsidRPr="00BA3F9B" w:rsidRDefault="00BA3F9B" w:rsidP="00BA3F9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Выберите связь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и </w:t>
      </w:r>
      <w:r w:rsidRPr="00BA3F9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Введите необходимые данные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для сохранения и добавлени</w:t>
      </w:r>
      <w:r w:rsidR="000C06B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я</w:t>
      </w:r>
      <w:r w:rsidRPr="00BA3F9B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 связи.</w:t>
      </w:r>
    </w:p>
    <w:p w14:paraId="558FFF0A" w14:textId="2D83AE2A" w:rsidR="00691827" w:rsidRPr="00F0313E" w:rsidRDefault="000C06BB" w:rsidP="00730194">
      <w:pPr>
        <w:spacing w:after="120"/>
        <w:rPr>
          <w:b/>
          <w:lang w:val="ru-RU"/>
        </w:rPr>
      </w:pPr>
      <w:r>
        <w:rPr>
          <w:lang w:val="ru-RU"/>
        </w:rPr>
        <w:t xml:space="preserve">3.3. В окне группового посещения выберите </w:t>
      </w:r>
      <w:r w:rsidR="00691827">
        <w:rPr>
          <w:lang w:val="ru-RU"/>
        </w:rPr>
        <w:t>посетители</w:t>
      </w:r>
      <w:r>
        <w:rPr>
          <w:lang w:val="ru-RU"/>
        </w:rPr>
        <w:t xml:space="preserve"> для покупки и нажмите кнопку </w:t>
      </w:r>
      <w:r w:rsidRPr="000C06BB">
        <w:rPr>
          <w:b/>
          <w:lang w:val="ru-RU"/>
        </w:rPr>
        <w:t>[Перейти к покупке]</w:t>
      </w:r>
    </w:p>
    <w:p w14:paraId="60266115" w14:textId="3D0A0247" w:rsidR="00F0313E" w:rsidRPr="00730194" w:rsidRDefault="000C7B2B" w:rsidP="00730194">
      <w:pPr>
        <w:spacing w:after="120"/>
        <w:rPr>
          <w:lang w:val="ru-RU"/>
        </w:rPr>
      </w:pPr>
      <w:r>
        <w:rPr>
          <w:lang w:val="ru-RU"/>
        </w:rPr>
        <w:lastRenderedPageBreak/>
        <w:pict w14:anchorId="4228C898">
          <v:shape id="_x0000_i1038" type="#_x0000_t75" style="width:407.25pt;height:285.75pt">
            <v:imagedata r:id="rId34" o:title="перецти к покуппе"/>
          </v:shape>
        </w:pict>
      </w:r>
    </w:p>
    <w:p w14:paraId="414CF3F8" w14:textId="1B4A3EAA" w:rsidR="00F0313E" w:rsidRPr="00FF4660" w:rsidRDefault="00F0313E" w:rsidP="00F0313E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продажи товаров на карты, </w:t>
      </w:r>
      <w:r>
        <w:rPr>
          <w:rStyle w:val="ae"/>
          <w:rFonts w:ascii="Helvetica" w:hAnsi="Helvetica" w:cs="Helvetica"/>
          <w:color w:val="333333"/>
          <w:sz w:val="21"/>
          <w:szCs w:val="21"/>
        </w:rPr>
        <w:t>выберите товар</w:t>
      </w:r>
      <w:r>
        <w:rPr>
          <w:rFonts w:ascii="Helvetica" w:hAnsi="Helvetica" w:cs="Helvetica"/>
          <w:color w:val="333333"/>
          <w:sz w:val="21"/>
          <w:szCs w:val="21"/>
        </w:rPr>
        <w:t>, для того чтобы добавить его в чек. Выберите гостя, на чью карту запишется товар (если карты нет, то при покупке товара будет отображаться категория, прикрепленная к данному посетителю, актуально при настроенных скидках или бонусах при покупке билета с заданной категорией).</w:t>
      </w:r>
      <w:r w:rsidR="00032D91">
        <w:rPr>
          <w:rFonts w:ascii="Helvetica" w:hAnsi="Helvetica" w:cs="Helvetica"/>
          <w:color w:val="333333"/>
          <w:sz w:val="21"/>
          <w:szCs w:val="21"/>
        </w:rPr>
        <w:t xml:space="preserve"> При отсутствии карты также выбранному посетителю можно продать карту и записать билеты на нее.</w:t>
      </w:r>
    </w:p>
    <w:p w14:paraId="5E533A73" w14:textId="4E35E861" w:rsidR="00FF4660" w:rsidRDefault="000C7B2B" w:rsidP="00F0313E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pict w14:anchorId="66B2C5B7">
          <v:shape id="_x0000_i1039" type="#_x0000_t75" style="width:231pt;height:172.5pt">
            <v:imagedata r:id="rId35" o:title="выбор"/>
          </v:shape>
        </w:pict>
      </w:r>
    </w:p>
    <w:p w14:paraId="4FAFF8DD" w14:textId="38ED2C3A" w:rsidR="00FF4660" w:rsidRDefault="00FF4660" w:rsidP="00FF4660">
      <w:pPr>
        <w:pStyle w:val="4"/>
        <w:rPr>
          <w:lang w:val="ru-RU"/>
        </w:rPr>
      </w:pPr>
      <w:r>
        <w:rPr>
          <w:lang w:val="ru-RU"/>
        </w:rPr>
        <w:lastRenderedPageBreak/>
        <w:t xml:space="preserve">Выпуск дополнительной карты </w:t>
      </w:r>
    </w:p>
    <w:p w14:paraId="7DC69285" w14:textId="489799CC" w:rsidR="00E035A8" w:rsidRPr="00E035A8" w:rsidRDefault="00823A44" w:rsidP="00E035A8">
      <w:pPr>
        <w:rPr>
          <w:lang w:val="ru-RU"/>
        </w:rPr>
      </w:pPr>
      <w:r>
        <w:rPr>
          <w:lang w:val="ru-RU"/>
        </w:rPr>
        <w:pict w14:anchorId="7AF4036B">
          <v:shape id="_x0000_i1040" type="#_x0000_t75" style="width:239.25pt;height:165pt">
            <v:imagedata r:id="rId36" o:title="доп карта"/>
          </v:shape>
        </w:pict>
      </w:r>
    </w:p>
    <w:p w14:paraId="0AF9701A" w14:textId="2AC46D81" w:rsidR="00FF4660" w:rsidRDefault="00FF4660" w:rsidP="00FF4660">
      <w:pPr>
        <w:rPr>
          <w:i/>
          <w:lang w:val="ru-RU"/>
        </w:rPr>
      </w:pPr>
      <w:r>
        <w:rPr>
          <w:lang w:val="ru-RU"/>
        </w:rPr>
        <w:t xml:space="preserve">В режиме кассира есть возможность выпускать </w:t>
      </w:r>
      <w:r w:rsidR="00ED3C1D">
        <w:rPr>
          <w:lang w:val="ru-RU"/>
        </w:rPr>
        <w:t>дополнительную</w:t>
      </w:r>
      <w:r>
        <w:rPr>
          <w:lang w:val="ru-RU"/>
        </w:rPr>
        <w:t xml:space="preserve"> карту для клиента. Для этого необходимо</w:t>
      </w:r>
      <w:r w:rsidR="00237F9E">
        <w:rPr>
          <w:lang w:val="ru-RU"/>
        </w:rPr>
        <w:t xml:space="preserve"> в разделе «Карты»</w:t>
      </w:r>
      <w:r>
        <w:rPr>
          <w:lang w:val="ru-RU"/>
        </w:rPr>
        <w:t xml:space="preserve"> нажать кнопку </w:t>
      </w:r>
      <w:r w:rsidRPr="00FF4660">
        <w:rPr>
          <w:b/>
          <w:lang w:val="ru-RU"/>
        </w:rPr>
        <w:t>[Доп. по карте]</w:t>
      </w:r>
      <w:r>
        <w:rPr>
          <w:lang w:val="ru-RU"/>
        </w:rPr>
        <w:t xml:space="preserve">, </w:t>
      </w:r>
      <w:r w:rsidR="00ED3C1D">
        <w:rPr>
          <w:lang w:val="ru-RU"/>
        </w:rPr>
        <w:t>появится</w:t>
      </w:r>
      <w:r>
        <w:rPr>
          <w:lang w:val="ru-RU"/>
        </w:rPr>
        <w:t xml:space="preserve"> окно с просьбой приложить текущую карту, после прикладывания карты к </w:t>
      </w:r>
      <w:proofErr w:type="spellStart"/>
      <w:r>
        <w:rPr>
          <w:lang w:val="ru-RU"/>
        </w:rPr>
        <w:t>ридеру</w:t>
      </w:r>
      <w:proofErr w:type="spellEnd"/>
      <w:r>
        <w:rPr>
          <w:lang w:val="ru-RU"/>
        </w:rPr>
        <w:t xml:space="preserve"> появится окно </w:t>
      </w:r>
      <w:r w:rsidRPr="00FF4660">
        <w:rPr>
          <w:i/>
          <w:lang w:val="ru-RU"/>
        </w:rPr>
        <w:t>«</w:t>
      </w:r>
      <w:r>
        <w:rPr>
          <w:i/>
          <w:lang w:val="ru-RU"/>
        </w:rPr>
        <w:t>Считайте</w:t>
      </w:r>
      <w:r w:rsidRPr="00FF4660">
        <w:rPr>
          <w:i/>
          <w:lang w:val="ru-RU"/>
        </w:rPr>
        <w:t xml:space="preserve"> новую карту»</w:t>
      </w:r>
      <w:r>
        <w:rPr>
          <w:i/>
          <w:lang w:val="ru-RU"/>
        </w:rPr>
        <w:t>.</w:t>
      </w:r>
    </w:p>
    <w:p w14:paraId="6AB0C7B2" w14:textId="3BFFE7FE" w:rsidR="00FF4660" w:rsidRPr="00FF4660" w:rsidRDefault="000C7B2B" w:rsidP="00FF4660">
      <w:pPr>
        <w:rPr>
          <w:lang w:val="ru-RU"/>
        </w:rPr>
      </w:pPr>
      <w:r>
        <w:rPr>
          <w:lang w:val="ru-RU"/>
        </w:rPr>
        <w:pict w14:anchorId="397793E5">
          <v:shape id="_x0000_i1041" type="#_x0000_t75" style="width:370.5pt;height:2in">
            <v:imagedata r:id="rId37" o:title="нов карта"/>
          </v:shape>
        </w:pict>
      </w:r>
    </w:p>
    <w:p w14:paraId="4EB32657" w14:textId="6B3CB8AE" w:rsidR="00FF4660" w:rsidRDefault="00FF4660" w:rsidP="00FF4660">
      <w:pPr>
        <w:rPr>
          <w:i/>
          <w:lang w:val="ru-RU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После считывания новой карты информация со старой карты дублируется на новую. Таким же образом дополнительную карту можно выдать без прикладывания старой, осуществив поиск клиента по номеру телефона, </w:t>
      </w:r>
      <w:r>
        <w:rPr>
          <w:rFonts w:ascii="Helvetica" w:hAnsi="Helvetica" w:cs="Helvetica"/>
          <w:color w:val="333333"/>
          <w:sz w:val="21"/>
          <w:szCs w:val="21"/>
          <w:lang w:val="en-US"/>
        </w:rPr>
        <w:t>UID</w:t>
      </w:r>
      <w:r w:rsidR="00237F9E">
        <w:rPr>
          <w:rFonts w:ascii="Helvetica" w:hAnsi="Helvetica" w:cs="Helvetica"/>
          <w:color w:val="333333"/>
          <w:sz w:val="21"/>
          <w:szCs w:val="21"/>
          <w:lang w:val="ru-RU"/>
        </w:rPr>
        <w:t xml:space="preserve"> карты</w:t>
      </w:r>
      <w:r>
        <w:rPr>
          <w:rFonts w:ascii="Helvetica" w:hAnsi="Helvetica" w:cs="Helvetica"/>
          <w:color w:val="333333"/>
          <w:sz w:val="21"/>
          <w:szCs w:val="21"/>
        </w:rPr>
        <w:t>, ФИО, адрес</w:t>
      </w:r>
      <w:r w:rsidR="00FA6595">
        <w:rPr>
          <w:rFonts w:ascii="Helvetica" w:hAnsi="Helvetica" w:cs="Helvetica"/>
          <w:color w:val="333333"/>
          <w:sz w:val="21"/>
          <w:szCs w:val="21"/>
          <w:lang w:val="ru-RU"/>
        </w:rPr>
        <w:t>у</w:t>
      </w:r>
      <w:r>
        <w:rPr>
          <w:rFonts w:ascii="Helvetica" w:hAnsi="Helvetica" w:cs="Helvetica"/>
          <w:color w:val="333333"/>
          <w:sz w:val="21"/>
          <w:szCs w:val="21"/>
        </w:rPr>
        <w:t xml:space="preserve"> почты. </w:t>
      </w:r>
      <w:r>
        <w:rPr>
          <w:lang w:val="ru-RU"/>
        </w:rPr>
        <w:t xml:space="preserve">Для этого необходимо нажать кнопку </w:t>
      </w:r>
      <w:r w:rsidRPr="00FF4660">
        <w:rPr>
          <w:b/>
          <w:lang w:val="ru-RU"/>
        </w:rPr>
        <w:t>[Доп. с поиском]</w:t>
      </w:r>
      <w:r w:rsidR="00FA6595">
        <w:rPr>
          <w:lang w:val="ru-RU"/>
        </w:rPr>
        <w:t xml:space="preserve">, появится окно с полем </w:t>
      </w:r>
      <w:r w:rsidR="00FA6595" w:rsidRPr="00FA6595">
        <w:rPr>
          <w:i/>
          <w:lang w:val="ru-RU"/>
        </w:rPr>
        <w:t>«Поиск»</w:t>
      </w:r>
      <w:r w:rsidR="00FA6595">
        <w:rPr>
          <w:i/>
          <w:lang w:val="ru-RU"/>
        </w:rPr>
        <w:t xml:space="preserve">, </w:t>
      </w:r>
      <w:r w:rsidR="00FA6595">
        <w:rPr>
          <w:lang w:val="ru-RU"/>
        </w:rPr>
        <w:t xml:space="preserve">в который </w:t>
      </w:r>
      <w:r w:rsidR="00237F9E">
        <w:rPr>
          <w:lang w:val="ru-RU"/>
        </w:rPr>
        <w:t xml:space="preserve">нужно вбить один из видов данных: </w:t>
      </w:r>
      <w:r w:rsidR="00FA6595">
        <w:rPr>
          <w:rFonts w:ascii="Helvetica" w:hAnsi="Helvetica" w:cs="Helvetica"/>
          <w:color w:val="333333"/>
          <w:sz w:val="21"/>
          <w:szCs w:val="21"/>
        </w:rPr>
        <w:t>номе</w:t>
      </w:r>
      <w:r w:rsidR="00237F9E">
        <w:rPr>
          <w:rFonts w:ascii="Helvetica" w:hAnsi="Helvetica" w:cs="Helvetica"/>
          <w:color w:val="333333"/>
          <w:sz w:val="21"/>
          <w:szCs w:val="21"/>
        </w:rPr>
        <w:t>ру телефон</w:t>
      </w:r>
      <w:r w:rsidR="00FA6595">
        <w:rPr>
          <w:rFonts w:ascii="Helvetica" w:hAnsi="Helvetica" w:cs="Helvetica"/>
          <w:color w:val="333333"/>
          <w:sz w:val="21"/>
          <w:szCs w:val="21"/>
        </w:rPr>
        <w:t xml:space="preserve">, </w:t>
      </w:r>
      <w:r w:rsidR="00FA6595">
        <w:rPr>
          <w:rFonts w:ascii="Helvetica" w:hAnsi="Helvetica" w:cs="Helvetica"/>
          <w:color w:val="333333"/>
          <w:sz w:val="21"/>
          <w:szCs w:val="21"/>
          <w:lang w:val="en-US"/>
        </w:rPr>
        <w:t>UID</w:t>
      </w:r>
      <w:r w:rsidR="00237F9E">
        <w:rPr>
          <w:rFonts w:ascii="Helvetica" w:hAnsi="Helvetica" w:cs="Helvetica"/>
          <w:color w:val="333333"/>
          <w:sz w:val="21"/>
          <w:szCs w:val="21"/>
          <w:lang w:val="ru-RU"/>
        </w:rPr>
        <w:t xml:space="preserve"> карты</w:t>
      </w:r>
      <w:r w:rsidR="00FA6595">
        <w:rPr>
          <w:rFonts w:ascii="Helvetica" w:hAnsi="Helvetica" w:cs="Helvetica"/>
          <w:color w:val="333333"/>
          <w:sz w:val="21"/>
          <w:szCs w:val="21"/>
        </w:rPr>
        <w:t>, ФИО, адрес почты</w:t>
      </w:r>
      <w:r w:rsidR="00237F9E">
        <w:rPr>
          <w:lang w:val="ru-RU"/>
        </w:rPr>
        <w:t xml:space="preserve">. После ввода данных и осуществления поиска откроется </w:t>
      </w:r>
      <w:r>
        <w:rPr>
          <w:lang w:val="ru-RU"/>
        </w:rPr>
        <w:t xml:space="preserve">окно </w:t>
      </w:r>
      <w:r w:rsidRPr="00FF4660">
        <w:rPr>
          <w:i/>
          <w:lang w:val="ru-RU"/>
        </w:rPr>
        <w:t>«</w:t>
      </w:r>
      <w:r>
        <w:rPr>
          <w:i/>
          <w:lang w:val="ru-RU"/>
        </w:rPr>
        <w:t>Считайте</w:t>
      </w:r>
      <w:r w:rsidRPr="00FF4660">
        <w:rPr>
          <w:i/>
          <w:lang w:val="ru-RU"/>
        </w:rPr>
        <w:t xml:space="preserve"> новую карту»</w:t>
      </w:r>
      <w:r>
        <w:rPr>
          <w:i/>
          <w:lang w:val="ru-RU"/>
        </w:rPr>
        <w:t>.</w:t>
      </w:r>
    </w:p>
    <w:p w14:paraId="54AF3762" w14:textId="27400CFF" w:rsidR="00FF4660" w:rsidRDefault="000C7B2B" w:rsidP="00F0313E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pict w14:anchorId="7139442C">
          <v:shape id="_x0000_i1042" type="#_x0000_t75" style="width:405pt;height:228pt">
            <v:imagedata r:id="rId38" o:title="поиск"/>
          </v:shape>
        </w:pict>
      </w:r>
    </w:p>
    <w:p w14:paraId="120FC01E" w14:textId="65B67757" w:rsidR="00237F9E" w:rsidRDefault="00237F9E" w:rsidP="00237F9E">
      <w:pPr>
        <w:pStyle w:val="4"/>
        <w:rPr>
          <w:lang w:val="ru-RU"/>
        </w:rPr>
      </w:pPr>
      <w:r>
        <w:rPr>
          <w:lang w:val="ru-RU"/>
        </w:rPr>
        <w:t>Блокировка и разблокировка карт</w:t>
      </w:r>
    </w:p>
    <w:p w14:paraId="240D1EAC" w14:textId="3E0AFCF4" w:rsidR="00E035A8" w:rsidRDefault="00823A44" w:rsidP="00E035A8">
      <w:pPr>
        <w:rPr>
          <w:lang w:val="ru-RU"/>
        </w:rPr>
      </w:pPr>
      <w:r>
        <w:rPr>
          <w:lang w:val="ru-RU"/>
        </w:rPr>
        <w:pict w14:anchorId="3EE597C9">
          <v:shape id="_x0000_i1043" type="#_x0000_t75" style="width:270pt;height:183pt">
            <v:imagedata r:id="rId39" o:title="Screenshot_3"/>
          </v:shape>
        </w:pict>
      </w:r>
    </w:p>
    <w:p w14:paraId="4696E8B1" w14:textId="77777777" w:rsidR="00E035A8" w:rsidRPr="00E035A8" w:rsidRDefault="00E035A8" w:rsidP="00E035A8">
      <w:pPr>
        <w:rPr>
          <w:lang w:val="ru-RU"/>
        </w:rPr>
      </w:pPr>
    </w:p>
    <w:p w14:paraId="6EAF0497" w14:textId="42AD63D4" w:rsidR="00237F9E" w:rsidRDefault="00ED3C1D" w:rsidP="00237F9E">
      <w:pPr>
        <w:rPr>
          <w:lang w:val="ru-RU"/>
        </w:rPr>
      </w:pPr>
      <w:r>
        <w:rPr>
          <w:lang w:val="ru-RU"/>
        </w:rPr>
        <w:t xml:space="preserve">Заблокировать карту, например, по причине утери, можно в режиме кассира через раздел Карты, нажав кнопку </w:t>
      </w:r>
      <w:r w:rsidRPr="00ED3C1D">
        <w:rPr>
          <w:b/>
          <w:lang w:val="ru-RU"/>
        </w:rPr>
        <w:t>[Блокировать]</w:t>
      </w:r>
      <w:r w:rsidR="00CF0AB4">
        <w:rPr>
          <w:b/>
          <w:lang w:val="ru-RU"/>
        </w:rPr>
        <w:t xml:space="preserve">. </w:t>
      </w:r>
      <w:r w:rsidR="00CF0AB4">
        <w:rPr>
          <w:lang w:val="ru-RU"/>
        </w:rPr>
        <w:t>В открывшемся ок</w:t>
      </w:r>
      <w:r w:rsidR="005606CF">
        <w:rPr>
          <w:lang w:val="ru-RU"/>
        </w:rPr>
        <w:t>н</w:t>
      </w:r>
      <w:r w:rsidR="00CF0AB4">
        <w:rPr>
          <w:lang w:val="ru-RU"/>
        </w:rPr>
        <w:t xml:space="preserve">е блокировки можно осуществить поиск клиента по номеру телефона, адресу электронной почты, </w:t>
      </w:r>
      <w:r w:rsidR="00CF0AB4">
        <w:rPr>
          <w:lang w:val="en-US"/>
        </w:rPr>
        <w:t>UID</w:t>
      </w:r>
      <w:r w:rsidR="00CF0AB4" w:rsidRPr="00CF0AB4">
        <w:rPr>
          <w:lang w:val="ru-RU"/>
        </w:rPr>
        <w:t xml:space="preserve"> </w:t>
      </w:r>
      <w:r w:rsidR="00CF0AB4">
        <w:rPr>
          <w:lang w:val="ru-RU"/>
        </w:rPr>
        <w:t>карты или ФИО. Также необходимо указать причину блокировки (поломка, потеря, другое), и действие с картой (</w:t>
      </w:r>
      <w:r w:rsidR="005606CF">
        <w:rPr>
          <w:lang w:val="ru-RU"/>
        </w:rPr>
        <w:t>з</w:t>
      </w:r>
      <w:r w:rsidR="00CF0AB4">
        <w:rPr>
          <w:lang w:val="ru-RU"/>
        </w:rPr>
        <w:t>амена, блокировка с изъятием, временная блокировка).</w:t>
      </w:r>
      <w:r w:rsidR="005606CF">
        <w:rPr>
          <w:lang w:val="ru-RU"/>
        </w:rPr>
        <w:t xml:space="preserve"> </w:t>
      </w:r>
    </w:p>
    <w:p w14:paraId="7838BC87" w14:textId="61212306" w:rsidR="00CF0AB4" w:rsidRPr="00CF0AB4" w:rsidRDefault="000F220C" w:rsidP="00237F9E">
      <w:pPr>
        <w:rPr>
          <w:lang w:val="ru-RU"/>
        </w:rPr>
      </w:pPr>
      <w:r>
        <w:rPr>
          <w:lang w:val="ru-RU"/>
        </w:rPr>
        <w:t xml:space="preserve">Разблокировать карту можно нажав кнопку </w:t>
      </w:r>
      <w:r w:rsidRPr="000F220C">
        <w:rPr>
          <w:b/>
          <w:lang w:val="ru-RU"/>
        </w:rPr>
        <w:t>[Разблокировать]</w:t>
      </w:r>
      <w:r>
        <w:rPr>
          <w:b/>
          <w:lang w:val="ru-RU"/>
        </w:rPr>
        <w:t xml:space="preserve"> </w:t>
      </w:r>
      <w:r w:rsidRPr="000F220C">
        <w:rPr>
          <w:lang w:val="ru-RU"/>
        </w:rPr>
        <w:t xml:space="preserve">и приложив карту, которую необходимо разблокировать к </w:t>
      </w:r>
      <w:proofErr w:type="spellStart"/>
      <w:r w:rsidRPr="000F220C">
        <w:rPr>
          <w:lang w:val="ru-RU"/>
        </w:rPr>
        <w:t>ридеру</w:t>
      </w:r>
      <w:proofErr w:type="spellEnd"/>
      <w:r w:rsidRPr="000F220C">
        <w:rPr>
          <w:lang w:val="ru-RU"/>
        </w:rPr>
        <w:t>.</w:t>
      </w:r>
    </w:p>
    <w:p w14:paraId="28921208" w14:textId="407E817B" w:rsidR="00237F9E" w:rsidRDefault="00823A44" w:rsidP="00F0313E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pict w14:anchorId="43488DC1">
          <v:shape id="_x0000_i1044" type="#_x0000_t75" style="width:309pt;height:333.75pt">
            <v:imagedata r:id="rId40" o:title="блокировка"/>
          </v:shape>
        </w:pict>
      </w:r>
    </w:p>
    <w:p w14:paraId="503A1650" w14:textId="2C6047FE" w:rsidR="00B97791" w:rsidRDefault="00B97791" w:rsidP="00F0313E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01F62AB4" w14:textId="1D409640" w:rsidR="00B97791" w:rsidRDefault="00B97791" w:rsidP="00B97791">
      <w:pPr>
        <w:pStyle w:val="4"/>
        <w:rPr>
          <w:lang w:val="ru-RU"/>
        </w:rPr>
      </w:pPr>
      <w:r>
        <w:rPr>
          <w:lang w:val="ru-RU"/>
        </w:rPr>
        <w:t>Оказание услуг</w:t>
      </w:r>
    </w:p>
    <w:p w14:paraId="3CCBAA21" w14:textId="6DBC94B8" w:rsidR="00B97791" w:rsidRDefault="00B97791" w:rsidP="00B97791">
      <w:pPr>
        <w:rPr>
          <w:lang w:val="ru-RU"/>
        </w:rPr>
      </w:pPr>
      <w:r>
        <w:rPr>
          <w:lang w:val="ru-RU"/>
        </w:rPr>
        <w:t xml:space="preserve">Кассу можно использовать как точку обслуживания (оказания услуги). Для этого необходимо в сервисе Лайм сделать необходимые настройки. </w:t>
      </w:r>
    </w:p>
    <w:p w14:paraId="5AC9F028" w14:textId="77777777" w:rsidR="00B97791" w:rsidRDefault="00B97791" w:rsidP="00B97791">
      <w:pPr>
        <w:pStyle w:val="a8"/>
        <w:numPr>
          <w:ilvl w:val="0"/>
          <w:numId w:val="31"/>
        </w:numPr>
        <w:rPr>
          <w:lang w:val="ru-RU"/>
        </w:rPr>
      </w:pPr>
      <w:r>
        <w:rPr>
          <w:lang w:val="ru-RU"/>
        </w:rPr>
        <w:t>в</w:t>
      </w:r>
      <w:r w:rsidRPr="00B97791">
        <w:rPr>
          <w:lang w:val="ru-RU"/>
        </w:rPr>
        <w:t xml:space="preserve"> разделе </w:t>
      </w:r>
      <w:r>
        <w:rPr>
          <w:lang w:val="ru-RU"/>
        </w:rPr>
        <w:t>У</w:t>
      </w:r>
      <w:r w:rsidRPr="00B97791">
        <w:rPr>
          <w:lang w:val="ru-RU"/>
        </w:rPr>
        <w:t>слуги</w:t>
      </w:r>
      <w:r>
        <w:rPr>
          <w:lang w:val="ru-RU"/>
        </w:rPr>
        <w:t xml:space="preserve"> подразделе Точки обслуживания</w:t>
      </w:r>
      <w:r w:rsidRPr="00B97791">
        <w:rPr>
          <w:lang w:val="ru-RU"/>
        </w:rPr>
        <w:t xml:space="preserve"> создать точку обслуживания</w:t>
      </w:r>
      <w:r>
        <w:rPr>
          <w:lang w:val="ru-RU"/>
        </w:rPr>
        <w:t>;</w:t>
      </w:r>
    </w:p>
    <w:p w14:paraId="64B5CAFC" w14:textId="18E18B1B" w:rsidR="00237F9E" w:rsidRPr="00B97791" w:rsidRDefault="00B97791" w:rsidP="00B97791">
      <w:pPr>
        <w:pStyle w:val="a8"/>
        <w:numPr>
          <w:ilvl w:val="0"/>
          <w:numId w:val="31"/>
        </w:numPr>
        <w:rPr>
          <w:color w:val="000000" w:themeColor="text1"/>
          <w:lang w:val="ru-RU"/>
        </w:rPr>
      </w:pPr>
      <w:r>
        <w:rPr>
          <w:iCs/>
          <w:color w:val="000000" w:themeColor="text1"/>
          <w:shd w:val="clear" w:color="auto" w:fill="FFFFFF"/>
          <w:lang w:val="ru-RU"/>
        </w:rPr>
        <w:t>настроить</w:t>
      </w:r>
      <w:r w:rsidRPr="00B97791">
        <w:rPr>
          <w:iCs/>
          <w:color w:val="000000" w:themeColor="text1"/>
          <w:shd w:val="clear" w:color="auto" w:fill="FFFFFF"/>
        </w:rPr>
        <w:t xml:space="preserve"> услуги, которые будут привязаны к выбранной точке обслуживания</w:t>
      </w:r>
      <w:r>
        <w:rPr>
          <w:iCs/>
          <w:color w:val="000000" w:themeColor="text1"/>
          <w:shd w:val="clear" w:color="auto" w:fill="FFFFFF"/>
          <w:lang w:val="ru-RU"/>
        </w:rPr>
        <w:t>;</w:t>
      </w:r>
    </w:p>
    <w:p w14:paraId="0C4639CB" w14:textId="7FFC4B51" w:rsidR="00B97791" w:rsidRPr="00B97791" w:rsidRDefault="00B97791" w:rsidP="00B97791">
      <w:pPr>
        <w:pStyle w:val="a8"/>
        <w:numPr>
          <w:ilvl w:val="0"/>
          <w:numId w:val="31"/>
        </w:numPr>
        <w:rPr>
          <w:color w:val="000000" w:themeColor="text1"/>
          <w:lang w:val="ru-RU"/>
        </w:rPr>
      </w:pPr>
      <w:r>
        <w:rPr>
          <w:iCs/>
          <w:color w:val="000000" w:themeColor="text1"/>
          <w:shd w:val="clear" w:color="auto" w:fill="FFFFFF"/>
          <w:lang w:val="ru-RU"/>
        </w:rPr>
        <w:t xml:space="preserve">в разделе Кассы войти в редактирование той кассу, к которая </w:t>
      </w:r>
      <w:proofErr w:type="spellStart"/>
      <w:r>
        <w:rPr>
          <w:iCs/>
          <w:color w:val="000000" w:themeColor="text1"/>
          <w:shd w:val="clear" w:color="auto" w:fill="FFFFFF"/>
          <w:lang w:val="ru-RU"/>
        </w:rPr>
        <w:t>бужет</w:t>
      </w:r>
      <w:proofErr w:type="spellEnd"/>
      <w:r>
        <w:rPr>
          <w:iCs/>
          <w:color w:val="000000" w:themeColor="text1"/>
          <w:shd w:val="clear" w:color="auto" w:fill="FFFFFF"/>
          <w:lang w:val="ru-RU"/>
        </w:rPr>
        <w:t xml:space="preserve"> использоваться как точка оказания услуг;</w:t>
      </w:r>
    </w:p>
    <w:p w14:paraId="32E778B5" w14:textId="6759DA6E" w:rsidR="00B97791" w:rsidRPr="00B97791" w:rsidRDefault="00B97791" w:rsidP="00B97791">
      <w:pPr>
        <w:pStyle w:val="a8"/>
        <w:numPr>
          <w:ilvl w:val="0"/>
          <w:numId w:val="31"/>
        </w:numPr>
        <w:rPr>
          <w:color w:val="000000" w:themeColor="text1"/>
          <w:lang w:val="ru-RU"/>
        </w:rPr>
      </w:pPr>
      <w:r>
        <w:rPr>
          <w:iCs/>
          <w:color w:val="000000" w:themeColor="text1"/>
          <w:shd w:val="clear" w:color="auto" w:fill="FFFFFF"/>
          <w:lang w:val="ru-RU"/>
        </w:rPr>
        <w:t xml:space="preserve"> в поле Точка обслуживания выбрать из выпадающего списка созданную ранее точку.</w:t>
      </w:r>
    </w:p>
    <w:p w14:paraId="7D1DA146" w14:textId="37920A5E" w:rsidR="00B97791" w:rsidRDefault="00B97791" w:rsidP="00B97791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После перезагрузки кассы нажать на кнопку [Оказание услуг].</w:t>
      </w:r>
    </w:p>
    <w:p w14:paraId="7E0A01C7" w14:textId="1FB89435" w:rsidR="00B97791" w:rsidRDefault="00823A44" w:rsidP="00B97791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pict w14:anchorId="7B1E870C">
          <v:shape id="_x0000_i1045" type="#_x0000_t75" style="width:230.25pt;height:158.25pt">
            <v:imagedata r:id="rId41" o:title="услуги"/>
          </v:shape>
        </w:pict>
      </w:r>
    </w:p>
    <w:p w14:paraId="071A8009" w14:textId="3C74D864" w:rsidR="00B97791" w:rsidRDefault="00B97791" w:rsidP="00B97791">
      <w:pPr>
        <w:rPr>
          <w:color w:val="000000" w:themeColor="text1"/>
          <w:lang w:val="ru-RU"/>
        </w:rPr>
      </w:pPr>
    </w:p>
    <w:p w14:paraId="699E50DD" w14:textId="0929F8CC" w:rsidR="00B97791" w:rsidRDefault="00B97791" w:rsidP="00B97791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lastRenderedPageBreak/>
        <w:t>Появится список услуг, прикрепленных к кассе как к точке обслуживания.</w:t>
      </w:r>
    </w:p>
    <w:p w14:paraId="2A3A7258" w14:textId="77777777" w:rsidR="00B97791" w:rsidRPr="00B97791" w:rsidRDefault="00B97791" w:rsidP="00B97791">
      <w:pPr>
        <w:rPr>
          <w:color w:val="000000" w:themeColor="text1"/>
          <w:lang w:val="ru-RU"/>
        </w:rPr>
      </w:pPr>
    </w:p>
    <w:p w14:paraId="46379FEE" w14:textId="324224A6" w:rsidR="0002343A" w:rsidRPr="0002343A" w:rsidRDefault="0002343A" w:rsidP="0002343A">
      <w:pPr>
        <w:pStyle w:val="3"/>
        <w:rPr>
          <w:lang w:val="ru-RU"/>
        </w:rPr>
      </w:pPr>
      <w:bookmarkStart w:id="17" w:name="_Toc103674219"/>
      <w:r>
        <w:rPr>
          <w:lang w:val="ru-RU"/>
        </w:rPr>
        <w:t>Прием и возврат залога</w:t>
      </w:r>
      <w:bookmarkEnd w:id="17"/>
    </w:p>
    <w:p w14:paraId="6AC8F269" w14:textId="166EB592" w:rsidR="0078164D" w:rsidRDefault="0078164D" w:rsidP="0078164D">
      <w:pPr>
        <w:rPr>
          <w:lang w:val="ru-RU"/>
        </w:rPr>
      </w:pPr>
      <w:r>
        <w:rPr>
          <w:lang w:val="ru-RU"/>
        </w:rPr>
        <w:t xml:space="preserve">В режиме Кассира можно принимать и возвращать залог на прокат инвентаря. </w:t>
      </w:r>
    </w:p>
    <w:p w14:paraId="58A298D2" w14:textId="20D1D9EA" w:rsidR="0078164D" w:rsidRPr="00431EBB" w:rsidRDefault="0078164D" w:rsidP="0078164D">
      <w:pPr>
        <w:rPr>
          <w:lang w:val="ru-RU"/>
        </w:rPr>
      </w:pPr>
      <w:r w:rsidRPr="00431EBB">
        <w:rPr>
          <w:lang w:val="ru-RU"/>
        </w:rPr>
        <w:t>Все настройки по типу залога, количеству ячеек, названи</w:t>
      </w:r>
      <w:r w:rsidR="00431EBB" w:rsidRPr="00431EBB">
        <w:rPr>
          <w:lang w:val="ru-RU"/>
        </w:rPr>
        <w:t>ю</w:t>
      </w:r>
      <w:r w:rsidRPr="00431EBB">
        <w:rPr>
          <w:lang w:val="ru-RU"/>
        </w:rPr>
        <w:t xml:space="preserve"> мест хранения, привязк</w:t>
      </w:r>
      <w:r w:rsidR="00431EBB" w:rsidRPr="00431EBB">
        <w:rPr>
          <w:lang w:val="ru-RU"/>
        </w:rPr>
        <w:t>и</w:t>
      </w:r>
      <w:r w:rsidRPr="00431EBB">
        <w:rPr>
          <w:lang w:val="ru-RU"/>
        </w:rPr>
        <w:t xml:space="preserve"> мест к кассам создается в </w:t>
      </w:r>
      <w:r w:rsidR="00431EBB" w:rsidRPr="00431EBB">
        <w:rPr>
          <w:lang w:val="ru-RU"/>
        </w:rPr>
        <w:t>системе</w:t>
      </w:r>
      <w:r w:rsidRPr="00431EBB">
        <w:rPr>
          <w:lang w:val="ru-RU"/>
        </w:rPr>
        <w:t xml:space="preserve"> Лайм администратором инсталляции. </w:t>
      </w:r>
    </w:p>
    <w:p w14:paraId="30386267" w14:textId="547B6491" w:rsidR="0078164D" w:rsidRPr="00431EBB" w:rsidRDefault="0078164D" w:rsidP="0078164D">
      <w:pPr>
        <w:rPr>
          <w:lang w:val="ru-RU"/>
        </w:rPr>
      </w:pPr>
      <w:r w:rsidRPr="00431EBB">
        <w:rPr>
          <w:lang w:val="ru-RU"/>
        </w:rPr>
        <w:t>Для того, чтобы принять Залог на кассе необходимо:</w:t>
      </w:r>
    </w:p>
    <w:p w14:paraId="08237163" w14:textId="7242E2D4" w:rsidR="008A0AFE" w:rsidRPr="00431EBB" w:rsidRDefault="0078164D" w:rsidP="0078164D">
      <w:pPr>
        <w:pStyle w:val="ad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Нажать</w:t>
      </w:r>
      <w:r w:rsidR="008A0AFE" w:rsidRPr="00431EBB">
        <w:rPr>
          <w:rFonts w:ascii="Arial" w:hAnsi="Arial" w:cs="Arial"/>
          <w:color w:val="333333"/>
          <w:sz w:val="22"/>
          <w:szCs w:val="22"/>
        </w:rPr>
        <w:t xml:space="preserve"> в кассе на кнопку </w:t>
      </w:r>
      <w:r w:rsidR="008A6E16" w:rsidRPr="008A6E16">
        <w:rPr>
          <w:rFonts w:ascii="Arial" w:hAnsi="Arial" w:cs="Arial"/>
          <w:b/>
          <w:color w:val="333333"/>
          <w:sz w:val="22"/>
          <w:szCs w:val="22"/>
        </w:rPr>
        <w:t>[</w:t>
      </w:r>
      <w:r w:rsidRPr="008A6E16">
        <w:rPr>
          <w:rFonts w:ascii="Arial" w:hAnsi="Arial" w:cs="Arial"/>
          <w:b/>
          <w:color w:val="333333"/>
          <w:sz w:val="22"/>
          <w:szCs w:val="22"/>
        </w:rPr>
        <w:t>По карте</w:t>
      </w:r>
      <w:r w:rsidR="008A6E16" w:rsidRPr="008A6E16">
        <w:rPr>
          <w:rFonts w:ascii="Arial" w:hAnsi="Arial" w:cs="Arial"/>
          <w:b/>
          <w:color w:val="333333"/>
          <w:sz w:val="22"/>
          <w:szCs w:val="22"/>
        </w:rPr>
        <w:t>]</w:t>
      </w:r>
      <w:r w:rsidR="008A6E16">
        <w:rPr>
          <w:rFonts w:ascii="Arial" w:hAnsi="Arial" w:cs="Arial"/>
          <w:b/>
          <w:color w:val="333333"/>
          <w:sz w:val="22"/>
          <w:szCs w:val="22"/>
        </w:rPr>
        <w:t>.</w:t>
      </w:r>
    </w:p>
    <w:p w14:paraId="52C199BD" w14:textId="3D867457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 wp14:anchorId="6FD419EC" wp14:editId="4FBA6A22">
            <wp:extent cx="3086100" cy="1285875"/>
            <wp:effectExtent l="0" t="0" r="0" b="9525"/>
            <wp:docPr id="41" name="Рисунок 41" descr="http://wiki.lime-it.ru/lib/exe/fetch.php/public/doc/cashdesk/z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iki.lime-it.ru/lib/exe/fetch.php/public/doc/cashdesk/zalo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B908" w14:textId="172280AD" w:rsidR="008A0AFE" w:rsidRPr="00431EBB" w:rsidRDefault="008A0AFE" w:rsidP="0078164D">
      <w:pPr>
        <w:pStyle w:val="ad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Приложит</w:t>
      </w:r>
      <w:r w:rsidR="0078164D" w:rsidRPr="00431EBB">
        <w:rPr>
          <w:rFonts w:ascii="Arial" w:hAnsi="Arial" w:cs="Arial"/>
          <w:color w:val="333333"/>
          <w:sz w:val="22"/>
          <w:szCs w:val="22"/>
        </w:rPr>
        <w:t>ь</w:t>
      </w:r>
      <w:r w:rsidRPr="00431EBB">
        <w:rPr>
          <w:rFonts w:ascii="Arial" w:hAnsi="Arial" w:cs="Arial"/>
          <w:color w:val="333333"/>
          <w:sz w:val="22"/>
          <w:szCs w:val="22"/>
        </w:rPr>
        <w:t xml:space="preserve"> карту</w:t>
      </w:r>
      <w:r w:rsidR="008A6E16">
        <w:rPr>
          <w:rFonts w:ascii="Arial" w:hAnsi="Arial" w:cs="Arial"/>
          <w:color w:val="333333"/>
          <w:sz w:val="22"/>
          <w:szCs w:val="22"/>
          <w:lang w:val="en-US"/>
        </w:rPr>
        <w:t>.</w:t>
      </w:r>
    </w:p>
    <w:p w14:paraId="234E4BCA" w14:textId="21136E17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 wp14:anchorId="36F35830" wp14:editId="1BFF0299">
            <wp:extent cx="3810000" cy="1590675"/>
            <wp:effectExtent l="0" t="0" r="0" b="9525"/>
            <wp:docPr id="40" name="Рисунок 40" descr="http://wiki.lime-it.ru/lib/exe/fetch.php/public/doc/snimok6n.jpg?w=400&amp;tok=f19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iki.lime-it.ru/lib/exe/fetch.php/public/doc/snimok6n.jpg?w=400&amp;tok=f191b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3CBB" w14:textId="2EFBA5CB" w:rsidR="008A0AFE" w:rsidRPr="00431EBB" w:rsidRDefault="0078164D" w:rsidP="0078164D">
      <w:pPr>
        <w:pStyle w:val="ad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П</w:t>
      </w:r>
      <w:r w:rsidR="008A0AFE" w:rsidRPr="00431EBB">
        <w:rPr>
          <w:rFonts w:ascii="Arial" w:hAnsi="Arial" w:cs="Arial"/>
          <w:color w:val="333333"/>
          <w:sz w:val="22"/>
          <w:szCs w:val="22"/>
        </w:rPr>
        <w:t xml:space="preserve">оявится список типов залога. </w:t>
      </w:r>
      <w:r w:rsidRPr="00431EBB">
        <w:rPr>
          <w:rFonts w:ascii="Arial" w:hAnsi="Arial" w:cs="Arial"/>
          <w:color w:val="333333"/>
          <w:sz w:val="22"/>
          <w:szCs w:val="22"/>
        </w:rPr>
        <w:t>Выбрать</w:t>
      </w:r>
      <w:r w:rsidR="008A6E16">
        <w:rPr>
          <w:rFonts w:ascii="Arial" w:hAnsi="Arial" w:cs="Arial"/>
          <w:color w:val="333333"/>
          <w:sz w:val="22"/>
          <w:szCs w:val="22"/>
        </w:rPr>
        <w:t xml:space="preserve"> тип залога.</w:t>
      </w:r>
    </w:p>
    <w:p w14:paraId="562C9C30" w14:textId="0EDE2107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 wp14:anchorId="308B012E" wp14:editId="4FADA530">
            <wp:extent cx="3019425" cy="2588079"/>
            <wp:effectExtent l="0" t="0" r="0" b="3175"/>
            <wp:docPr id="39" name="Рисунок 39" descr="http://wiki.lime-it.ru/lib/exe/fetch.php/public/doc/cashdesk/tip_za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iki.lime-it.ru/lib/exe/fetch.php/public/doc/cashdesk/tip_zalog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70" cy="25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B781" w14:textId="787205DF" w:rsidR="008A0AFE" w:rsidRPr="00431EBB" w:rsidRDefault="0078164D" w:rsidP="0078164D">
      <w:pPr>
        <w:pStyle w:val="ad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Ввести</w:t>
      </w:r>
      <w:r w:rsidR="008A0AFE" w:rsidRPr="00431EBB">
        <w:rPr>
          <w:rFonts w:ascii="Arial" w:hAnsi="Arial" w:cs="Arial"/>
          <w:color w:val="333333"/>
          <w:sz w:val="22"/>
          <w:szCs w:val="22"/>
        </w:rPr>
        <w:t xml:space="preserve"> комментарий к залогу. Например, если это были деньги, то введите сумму, если это были </w:t>
      </w:r>
      <w:r w:rsidRPr="00431EBB">
        <w:rPr>
          <w:rFonts w:ascii="Arial" w:hAnsi="Arial" w:cs="Arial"/>
          <w:color w:val="333333"/>
          <w:sz w:val="22"/>
          <w:szCs w:val="22"/>
        </w:rPr>
        <w:t>документы,</w:t>
      </w:r>
      <w:r w:rsidR="008A0AFE" w:rsidRPr="00431EBB">
        <w:rPr>
          <w:rFonts w:ascii="Arial" w:hAnsi="Arial" w:cs="Arial"/>
          <w:color w:val="333333"/>
          <w:sz w:val="22"/>
          <w:szCs w:val="22"/>
        </w:rPr>
        <w:t xml:space="preserve"> то какие и т.д.</w:t>
      </w:r>
    </w:p>
    <w:p w14:paraId="673C9013" w14:textId="27CBD427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noProof/>
          <w:color w:val="333333"/>
          <w:sz w:val="22"/>
          <w:szCs w:val="22"/>
        </w:rPr>
        <w:lastRenderedPageBreak/>
        <w:drawing>
          <wp:inline distT="0" distB="0" distL="0" distR="0" wp14:anchorId="5FB91016" wp14:editId="204590AC">
            <wp:extent cx="3810000" cy="1143000"/>
            <wp:effectExtent l="0" t="0" r="0" b="0"/>
            <wp:docPr id="38" name="Рисунок 38" descr="http://wiki.lime-it.ru/lib/exe/fetch.php/public/doc/snimok9.jpg?w=400&amp;tok=d1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iki.lime-it.ru/lib/exe/fetch.php/public/doc/snimok9.jpg?w=400&amp;tok=d135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01C4B" w14:textId="40D9CFC3" w:rsidR="008A0AFE" w:rsidRPr="00431EBB" w:rsidRDefault="0078164D" w:rsidP="0078164D">
      <w:pPr>
        <w:pStyle w:val="ad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Нажать</w:t>
      </w:r>
      <w:r w:rsidR="008A0AFE" w:rsidRPr="00431EBB">
        <w:rPr>
          <w:rFonts w:ascii="Arial" w:hAnsi="Arial" w:cs="Arial"/>
          <w:color w:val="333333"/>
          <w:sz w:val="22"/>
          <w:szCs w:val="22"/>
        </w:rPr>
        <w:t xml:space="preserve"> </w:t>
      </w:r>
      <w:r w:rsidR="008A6E16" w:rsidRPr="008A6E16">
        <w:rPr>
          <w:rFonts w:ascii="Arial" w:hAnsi="Arial" w:cs="Arial"/>
          <w:b/>
          <w:color w:val="333333"/>
          <w:sz w:val="22"/>
          <w:szCs w:val="22"/>
          <w:lang w:val="en-US"/>
        </w:rPr>
        <w:t>[</w:t>
      </w:r>
      <w:r w:rsidR="008A0AFE" w:rsidRPr="008A6E16">
        <w:rPr>
          <w:rFonts w:ascii="Arial" w:hAnsi="Arial" w:cs="Arial"/>
          <w:b/>
          <w:color w:val="333333"/>
          <w:sz w:val="22"/>
          <w:szCs w:val="22"/>
        </w:rPr>
        <w:t>ОК</w:t>
      </w:r>
      <w:r w:rsidR="008A6E16" w:rsidRPr="008A6E16">
        <w:rPr>
          <w:rFonts w:ascii="Arial" w:hAnsi="Arial" w:cs="Arial"/>
          <w:b/>
          <w:color w:val="333333"/>
          <w:sz w:val="22"/>
          <w:szCs w:val="22"/>
          <w:lang w:val="en-US"/>
        </w:rPr>
        <w:t>]</w:t>
      </w:r>
      <w:r w:rsidR="008A6E16">
        <w:rPr>
          <w:rFonts w:ascii="Arial" w:hAnsi="Arial" w:cs="Arial"/>
          <w:b/>
          <w:color w:val="333333"/>
          <w:sz w:val="22"/>
          <w:szCs w:val="22"/>
          <w:lang w:val="en-US"/>
        </w:rPr>
        <w:t>.</w:t>
      </w:r>
    </w:p>
    <w:p w14:paraId="7CFA3897" w14:textId="77777777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Перед вами появится сообщение, в котором выводится комментарий к залогу и ячейка, в которую следует положить залог.</w:t>
      </w:r>
    </w:p>
    <w:p w14:paraId="265A06C6" w14:textId="1E17ACE0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 wp14:anchorId="59AAF5AE" wp14:editId="59153824">
            <wp:extent cx="2857500" cy="1276350"/>
            <wp:effectExtent l="0" t="0" r="0" b="0"/>
            <wp:docPr id="37" name="Рисунок 37" descr="http://wiki.lime-it.ru/lib/exe/fetch.php/public/doc/snimok10.jpg?w=300&amp;tok=412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iki.lime-it.ru/lib/exe/fetch.php/public/doc/snimok10.jpg?w=300&amp;tok=41206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8E9A" w14:textId="05D812FE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 xml:space="preserve">Залог взят. </w:t>
      </w:r>
    </w:p>
    <w:p w14:paraId="50E59E62" w14:textId="77777777" w:rsidR="008A0AFE" w:rsidRPr="00431EBB" w:rsidRDefault="008A0AFE" w:rsidP="008A0AFE">
      <w:pPr>
        <w:pStyle w:val="z-"/>
        <w:rPr>
          <w:sz w:val="22"/>
          <w:szCs w:val="22"/>
        </w:rPr>
      </w:pPr>
      <w:r w:rsidRPr="00431EBB">
        <w:rPr>
          <w:sz w:val="22"/>
          <w:szCs w:val="22"/>
        </w:rPr>
        <w:t>Начало формы</w:t>
      </w:r>
    </w:p>
    <w:p w14:paraId="77F041DF" w14:textId="77777777" w:rsidR="008A0AFE" w:rsidRPr="00431EBB" w:rsidRDefault="008A0AFE" w:rsidP="008A0AFE">
      <w:pPr>
        <w:pStyle w:val="z-1"/>
        <w:rPr>
          <w:sz w:val="22"/>
          <w:szCs w:val="22"/>
        </w:rPr>
      </w:pPr>
      <w:r w:rsidRPr="00431EBB">
        <w:rPr>
          <w:sz w:val="22"/>
          <w:szCs w:val="22"/>
        </w:rPr>
        <w:t>Конец формы</w:t>
      </w:r>
    </w:p>
    <w:p w14:paraId="649334CA" w14:textId="32916B59" w:rsidR="0078164D" w:rsidRPr="00431EBB" w:rsidRDefault="0078164D" w:rsidP="008A0AFE">
      <w:pPr>
        <w:pStyle w:val="ad"/>
        <w:shd w:val="clear" w:color="auto" w:fill="FFFFFF"/>
        <w:spacing w:before="0" w:beforeAutospacing="0" w:after="150" w:afterAutospacing="0"/>
        <w:rPr>
          <w:rFonts w:ascii="Arial" w:eastAsia="Arial" w:hAnsi="Arial" w:cs="Arial"/>
          <w:color w:val="333333"/>
          <w:sz w:val="22"/>
          <w:szCs w:val="22"/>
          <w:lang w:val="ru"/>
        </w:rPr>
      </w:pPr>
      <w:r w:rsidRPr="00431EBB">
        <w:rPr>
          <w:rFonts w:ascii="Arial" w:eastAsia="Arial" w:hAnsi="Arial" w:cs="Arial"/>
          <w:color w:val="333333"/>
          <w:sz w:val="22"/>
          <w:szCs w:val="22"/>
          <w:lang w:val="ru"/>
        </w:rPr>
        <w:t>Для того, чтобы вернуть залог в режиме Кассира необходимо:</w:t>
      </w:r>
    </w:p>
    <w:p w14:paraId="6A656CDD" w14:textId="40ACB62C" w:rsidR="008A0AFE" w:rsidRPr="00431EBB" w:rsidRDefault="0078164D" w:rsidP="0078164D">
      <w:pPr>
        <w:pStyle w:val="ad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Нажать</w:t>
      </w:r>
      <w:r w:rsidR="008A0AFE" w:rsidRPr="00431EBB">
        <w:rPr>
          <w:rFonts w:ascii="Arial" w:hAnsi="Arial" w:cs="Arial"/>
          <w:color w:val="333333"/>
          <w:sz w:val="22"/>
          <w:szCs w:val="22"/>
        </w:rPr>
        <w:t xml:space="preserve"> на кнопку </w:t>
      </w:r>
      <w:r w:rsidR="008A6E16" w:rsidRPr="008A6E16">
        <w:rPr>
          <w:rFonts w:ascii="Arial" w:hAnsi="Arial" w:cs="Arial"/>
          <w:b/>
          <w:color w:val="333333"/>
          <w:sz w:val="22"/>
          <w:szCs w:val="22"/>
        </w:rPr>
        <w:t>[Вернуть залог]</w:t>
      </w:r>
      <w:r w:rsidR="008A0AFE" w:rsidRPr="008A6E16">
        <w:rPr>
          <w:rFonts w:ascii="Arial" w:hAnsi="Arial" w:cs="Arial"/>
          <w:b/>
          <w:color w:val="333333"/>
          <w:sz w:val="22"/>
          <w:szCs w:val="22"/>
        </w:rPr>
        <w:t>.</w:t>
      </w:r>
    </w:p>
    <w:p w14:paraId="500E39BE" w14:textId="2E20678B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 wp14:anchorId="0E9FFE50" wp14:editId="5A3E967F">
            <wp:extent cx="3057525" cy="1219200"/>
            <wp:effectExtent l="0" t="0" r="9525" b="0"/>
            <wp:docPr id="36" name="Рисунок 36" descr="http://wiki.lime-it.ru/lib/exe/fetch.php/public/doc/cashdesk/vernut_z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iki.lime-it.ru/lib/exe/fetch.php/public/doc/cashdesk/vernut_zalo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1799" w14:textId="4F74A8CD" w:rsidR="008A0AFE" w:rsidRPr="00431EBB" w:rsidRDefault="0078164D" w:rsidP="0078164D">
      <w:pPr>
        <w:pStyle w:val="ad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Приложить</w:t>
      </w:r>
      <w:r w:rsidR="008A0AFE" w:rsidRPr="00431EBB">
        <w:rPr>
          <w:rFonts w:ascii="Arial" w:hAnsi="Arial" w:cs="Arial"/>
          <w:color w:val="333333"/>
          <w:sz w:val="22"/>
          <w:szCs w:val="22"/>
        </w:rPr>
        <w:t xml:space="preserve"> карту к считывателю.</w:t>
      </w:r>
    </w:p>
    <w:p w14:paraId="7FF81FCC" w14:textId="11842467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 wp14:anchorId="2AEBFE55" wp14:editId="59579F39">
            <wp:extent cx="3810000" cy="1590675"/>
            <wp:effectExtent l="0" t="0" r="0" b="9525"/>
            <wp:docPr id="35" name="Рисунок 35" descr="http://wiki.lime-it.ru/lib/exe/fetch.php/public/doc/snimok6n.jpg?w=400&amp;tok=f19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iki.lime-it.ru/lib/exe/fetch.php/public/doc/snimok6n.jpg?w=400&amp;tok=f191b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BF6E" w14:textId="77777777" w:rsidR="008A0AFE" w:rsidRPr="00431EBB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431EBB">
        <w:rPr>
          <w:rFonts w:ascii="Arial" w:hAnsi="Arial" w:cs="Arial"/>
          <w:color w:val="333333"/>
          <w:sz w:val="22"/>
          <w:szCs w:val="22"/>
        </w:rPr>
        <w:t>Высветится окно с номером ячейки, где лежит залог, с типом и комментарием к нему.</w:t>
      </w:r>
    </w:p>
    <w:p w14:paraId="3804D593" w14:textId="79CCCA3B" w:rsidR="008A0AFE" w:rsidRDefault="008A0AFE" w:rsidP="008A0AFE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3A88D05B" wp14:editId="6F3906F5">
            <wp:extent cx="3571875" cy="1876425"/>
            <wp:effectExtent l="0" t="0" r="9525" b="9525"/>
            <wp:docPr id="34" name="Рисунок 34" descr="http://wiki.lime-it.ru/lib/exe/fetch.php/public/doc/snimok15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iki.lime-it.ru/lib/exe/fetch.php/public/doc/snimok15t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960F" w14:textId="77777777" w:rsidR="008A0AFE" w:rsidRPr="00D774E3" w:rsidRDefault="008A0AFE">
      <w:pPr>
        <w:rPr>
          <w:color w:val="FF0000"/>
        </w:rPr>
      </w:pPr>
    </w:p>
    <w:p w14:paraId="02A84EE5" w14:textId="77777777" w:rsidR="001415C9" w:rsidRPr="00D774E3" w:rsidRDefault="001415C9">
      <w:pPr>
        <w:rPr>
          <w:color w:val="FF0000"/>
        </w:rPr>
      </w:pPr>
    </w:p>
    <w:p w14:paraId="0BCD4852" w14:textId="29950E10" w:rsidR="001415C9" w:rsidRDefault="008277B8">
      <w:pPr>
        <w:pStyle w:val="2"/>
      </w:pPr>
      <w:bookmarkStart w:id="18" w:name="_Toc103674220"/>
      <w:r>
        <w:t>Старший кассир</w:t>
      </w:r>
      <w:bookmarkEnd w:id="18"/>
    </w:p>
    <w:p w14:paraId="5D5C1980" w14:textId="58E7F770" w:rsidR="001415C9" w:rsidRDefault="00823A44">
      <w:r>
        <w:rPr>
          <w:noProof/>
          <w:lang w:val="ru-RU"/>
        </w:rPr>
        <w:pict w14:anchorId="0D89132E">
          <v:shape id="_x0000_i1046" type="#_x0000_t75" style="width:451.5pt;height:423pt">
            <v:imagedata r:id="rId49" o:title="Screenshot_8"/>
          </v:shape>
        </w:pict>
      </w:r>
    </w:p>
    <w:p w14:paraId="314B27AE" w14:textId="77777777" w:rsidR="001415C9" w:rsidRPr="001D08CA" w:rsidRDefault="008277B8">
      <w:pPr>
        <w:rPr>
          <w:i/>
        </w:rPr>
      </w:pPr>
      <w:r w:rsidRPr="001D08CA">
        <w:rPr>
          <w:i/>
        </w:rPr>
        <w:t>Программа в режиме Старший кассир</w:t>
      </w:r>
    </w:p>
    <w:p w14:paraId="2B3E126F" w14:textId="77777777" w:rsidR="001415C9" w:rsidRPr="001D08CA" w:rsidRDefault="008277B8">
      <w:r w:rsidRPr="001D08CA">
        <w:t xml:space="preserve">С режимом работы Старший кассир может работать только тот пользователь, профилю которого определена роль Старшего кассира. В данном режиме </w:t>
      </w:r>
      <w:r w:rsidRPr="001D08CA">
        <w:lastRenderedPageBreak/>
        <w:t>выполняется формирование итогового отчета за смену, создание подробных отчетов о продажах и процессингах за определенный промежуток времени, и операции с денежными средствами.</w:t>
      </w:r>
    </w:p>
    <w:p w14:paraId="0755E619" w14:textId="1A77BF02" w:rsidR="001415C9" w:rsidRPr="001D08CA" w:rsidRDefault="008277B8">
      <w:r w:rsidRPr="001D08CA">
        <w:t xml:space="preserve">Кнопка </w:t>
      </w:r>
      <w:r w:rsidRPr="001D08CA">
        <w:rPr>
          <w:b/>
        </w:rPr>
        <w:t>[Z Отчет]</w:t>
      </w:r>
      <w:r w:rsidRPr="001D08CA">
        <w:t xml:space="preserve"> позволяет выполнить формирование отчета по всем операциям, выполненным за смену, и произвести печать на кассовой ленте. Поле чего будет автоматически выполнено закрытие смены.</w:t>
      </w:r>
    </w:p>
    <w:p w14:paraId="7EE76E96" w14:textId="7BBAB397" w:rsidR="00F938B1" w:rsidRPr="001D08CA" w:rsidRDefault="00F938B1">
      <w:r w:rsidRPr="001D08CA">
        <w:t xml:space="preserve">Для создания отчета по всем операциям за текущую смену, выводимого с помощью ККТ, необходимо нажать на кнопку </w:t>
      </w:r>
      <w:r w:rsidRPr="001D08CA">
        <w:rPr>
          <w:b/>
        </w:rPr>
        <w:t>[X Отчет]</w:t>
      </w:r>
      <w:r w:rsidRPr="001D08CA">
        <w:t>. После нажатия на данную кнопку, ККТ выполнит печать подробного отчета на чековой бумаге с информацией по приходам, расходам, возвратам и чекам коррекции.</w:t>
      </w:r>
    </w:p>
    <w:p w14:paraId="44AB542D" w14:textId="51C54515" w:rsidR="00394187" w:rsidRPr="001D08CA" w:rsidRDefault="00394187" w:rsidP="00394187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D08CA">
        <w:rPr>
          <w:rFonts w:ascii="Arial" w:hAnsi="Arial" w:cs="Arial"/>
          <w:color w:val="333333"/>
          <w:sz w:val="22"/>
          <w:szCs w:val="22"/>
        </w:rPr>
        <w:t xml:space="preserve">Кнопка </w:t>
      </w:r>
      <w:r w:rsidRPr="001D08CA">
        <w:rPr>
          <w:rFonts w:ascii="Arial" w:hAnsi="Arial" w:cs="Arial"/>
          <w:b/>
          <w:color w:val="333333"/>
          <w:sz w:val="22"/>
          <w:szCs w:val="22"/>
        </w:rPr>
        <w:t>[Открыть смену]</w:t>
      </w:r>
      <w:r w:rsidRPr="001D08CA">
        <w:rPr>
          <w:rFonts w:ascii="Arial" w:hAnsi="Arial" w:cs="Arial"/>
          <w:color w:val="333333"/>
          <w:sz w:val="22"/>
          <w:szCs w:val="22"/>
        </w:rPr>
        <w:t xml:space="preserve"> доступна только в том случае, если был сделан Z-отчет, т.е. закрытие смены.</w:t>
      </w:r>
      <w:r w:rsidR="00683E11" w:rsidRPr="001D08CA">
        <w:rPr>
          <w:rFonts w:ascii="Arial" w:hAnsi="Arial" w:cs="Arial"/>
          <w:color w:val="333333"/>
          <w:sz w:val="22"/>
          <w:szCs w:val="22"/>
        </w:rPr>
        <w:t xml:space="preserve"> </w:t>
      </w:r>
    </w:p>
    <w:p w14:paraId="17F80B60" w14:textId="79CDE23A" w:rsidR="00683E11" w:rsidRPr="001D08CA" w:rsidRDefault="00683E11" w:rsidP="00394187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D08CA">
        <w:rPr>
          <w:rFonts w:ascii="Arial" w:hAnsi="Arial" w:cs="Arial"/>
          <w:color w:val="333333"/>
          <w:sz w:val="22"/>
          <w:szCs w:val="22"/>
          <w:shd w:val="clear" w:color="auto" w:fill="FFFFFF"/>
        </w:rPr>
        <w:t>В конце рабочего дня необходимо подвести итоги по терминалу. Эта операция называется СВЕРКОЙ ИТОГОВ. При проведении сверки итогов терминал передает в Банк список операций за день и печатает чек с отчетом.</w:t>
      </w:r>
    </w:p>
    <w:p w14:paraId="44889613" w14:textId="77777777" w:rsidR="00394187" w:rsidRPr="00394187" w:rsidRDefault="00394187">
      <w:pPr>
        <w:rPr>
          <w:lang w:val="ru-RU"/>
        </w:rPr>
      </w:pPr>
    </w:p>
    <w:p w14:paraId="05690249" w14:textId="3F9DB829" w:rsidR="001415C9" w:rsidRDefault="008277B8">
      <w:r>
        <w:t xml:space="preserve">Группа параметров </w:t>
      </w:r>
      <w:r>
        <w:rPr>
          <w:i/>
        </w:rPr>
        <w:t>Отчеты</w:t>
      </w:r>
      <w:r>
        <w:t xml:space="preserve"> содержит инструменты для создания детализированных отчетов за выбранный промежуток времени. С помощью двух календарей в подгруппе </w:t>
      </w:r>
      <w:r>
        <w:rPr>
          <w:i/>
        </w:rPr>
        <w:t>Выберите период</w:t>
      </w:r>
      <w:r>
        <w:t xml:space="preserve"> определяются начальная и конечная даты периода, по которому будет формироваться отчет.</w:t>
      </w:r>
    </w:p>
    <w:p w14:paraId="28895CA6" w14:textId="5FD889EE" w:rsidR="001415C9" w:rsidRDefault="008277B8">
      <w:pPr>
        <w:rPr>
          <w:i/>
        </w:rPr>
      </w:pPr>
      <w:r>
        <w:t xml:space="preserve">Кнопка </w:t>
      </w:r>
      <w:r>
        <w:rPr>
          <w:b/>
        </w:rPr>
        <w:t>[Итоговый отчет по продажам]</w:t>
      </w:r>
      <w:r>
        <w:t xml:space="preserve"> выполняет процесс выборки в базе данных по заданным критериям даты и открывает диалоговое окно </w:t>
      </w:r>
      <w:r>
        <w:rPr>
          <w:b/>
        </w:rPr>
        <w:t>Предварительный просмотр</w:t>
      </w:r>
      <w:r>
        <w:t>, в котором представлены данные по продажам за выбранный период в виде таблицы.</w:t>
      </w:r>
    </w:p>
    <w:p w14:paraId="38B413A3" w14:textId="632A425C" w:rsidR="001415C9" w:rsidRDefault="008277B8">
      <w:r>
        <w:t xml:space="preserve">Кнопка </w:t>
      </w:r>
      <w:r>
        <w:rPr>
          <w:b/>
        </w:rPr>
        <w:t>[Итоговый отчет по процессингам]</w:t>
      </w:r>
      <w:r>
        <w:t xml:space="preserve"> выполняет схожую функцию кнопке </w:t>
      </w:r>
      <w:r>
        <w:rPr>
          <w:i/>
        </w:rPr>
        <w:t>Итоговый отчет по продажам</w:t>
      </w:r>
      <w:r>
        <w:t>, но выполняет выборку по данным с денежными средствами.</w:t>
      </w:r>
    </w:p>
    <w:p w14:paraId="78A7BA2B" w14:textId="0A910B2C" w:rsidR="00683E11" w:rsidRDefault="00683E11"/>
    <w:p w14:paraId="4A00323F" w14:textId="5E47E5E5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К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нопка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[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 xml:space="preserve">Журнал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эквайринга</w:t>
      </w:r>
      <w:proofErr w:type="spellEnd"/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]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 xml:space="preserve"> </w:t>
      </w:r>
      <w:r w:rsidRPr="00683E11">
        <w:rPr>
          <w:rFonts w:ascii="Helvetica" w:eastAsia="Times New Roman" w:hAnsi="Helvetica" w:cs="Helvetica"/>
          <w:bCs/>
          <w:color w:val="333333"/>
          <w:sz w:val="21"/>
          <w:szCs w:val="21"/>
          <w:lang w:val="ru-RU"/>
        </w:rPr>
        <w:t>необходима для отмены операции безналичного расчета.</w:t>
      </w:r>
    </w:p>
    <w:p w14:paraId="4EBC1054" w14:textId="77777777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Отмена операции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 через журнал </w:t>
      </w:r>
      <w:proofErr w:type="spellStart"/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эквайринга</w:t>
      </w:r>
      <w:proofErr w:type="spellEnd"/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должна быть использована только в том случае, когда деньги с человека списались, а чек не был отбит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, и отмена операции не была выполнена по причинам технических проблем (отсутствие связи с </w:t>
      </w:r>
      <w:proofErr w:type="spellStart"/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пинпадом</w:t>
      </w:r>
      <w:proofErr w:type="spellEnd"/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, например).</w:t>
      </w:r>
    </w:p>
    <w:p w14:paraId="52E6BAF0" w14:textId="1E755B2A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В случае же, если чек был отбит, возврат необходимо производить по чеку.</w:t>
      </w:r>
    </w:p>
    <w:p w14:paraId="789E6891" w14:textId="77777777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1. При открытии журнала </w:t>
      </w:r>
      <w:proofErr w:type="spellStart"/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эквайринга</w:t>
      </w:r>
      <w:proofErr w:type="spellEnd"/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выберете процессинг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безналичной оплаты.</w:t>
      </w:r>
    </w:p>
    <w:p w14:paraId="701E8BA4" w14:textId="77777777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2. 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Нажмите дважды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на нужный процессинг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или кнопку «Обновить»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в нижней части окна.</w:t>
      </w:r>
    </w:p>
    <w:p w14:paraId="5EE01447" w14:textId="77777777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3. 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Выберете операцию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 которую нужно отменить (нажмите на неё).</w:t>
      </w:r>
    </w:p>
    <w:p w14:paraId="5576D1D1" w14:textId="77777777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4. 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Напишите комментарий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, почему вы отменяете данную операцию.</w:t>
      </w:r>
    </w:p>
    <w:p w14:paraId="4A5C1997" w14:textId="77777777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Данный комментарий можно будет увидеть в отчете на сайте </w:t>
      </w:r>
      <w:hyperlink r:id="rId50" w:tgtFrame="_tab" w:tooltip="https://admin.lime-it.ru/" w:history="1">
        <w:r w:rsidRPr="00683E11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lang w:val="ru-RU"/>
          </w:rPr>
          <w:t>admin.lime-it.ru</w:t>
        </w:r>
      </w:hyperlink>
    </w:p>
    <w:p w14:paraId="4A4E8774" w14:textId="77777777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5. Отмените операцию соответствующей кнопкой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«Отменить операцию»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.</w:t>
      </w:r>
    </w:p>
    <w:p w14:paraId="7F80CCE3" w14:textId="0A1ED0F8" w:rsidR="00683E11" w:rsidRDefault="00683E11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BC0FE24" wp14:editId="44475C66">
            <wp:extent cx="3664716" cy="3105150"/>
            <wp:effectExtent l="0" t="0" r="0" b="0"/>
            <wp:docPr id="16" name="Рисунок 16" descr="http://wiki.lime-it.ru/lib/exe/fetch.php/public/doc/bezymjannyj40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iki.lime-it.ru/lib/exe/fetch.php/public/doc/bezymjannyj40ti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26" cy="31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0E1B" w14:textId="310E81BB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b/>
          <w:color w:val="333333"/>
          <w:sz w:val="21"/>
          <w:szCs w:val="21"/>
          <w:lang w:val="ru-RU"/>
        </w:rPr>
        <w:t>Чек реализации услуг.</w:t>
      </w: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 xml:space="preserve"> 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При оказании предоплаченных услуг – например, проведении концертов, оказании услуг связи, оказании транспортных услуг – чек клиенту выдается только при продаже билета (транспортной карты, внесении предоплаты за услуги связи), но в налоговую теперь также должен быть направлен чек, подтверждающий реализацию предоплаченной услуги (проведение концерта, поездки, предоставление услуги связи). Такой чек должен быть направлен в ФНС не позднее следующего рабочего дня, но клиенту его выдавать не нужно.</w:t>
      </w:r>
    </w:p>
    <w:p w14:paraId="10C512A4" w14:textId="1EAD4F1E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При определенных настройках в инсталляции можно </w:t>
      </w:r>
      <w:r w:rsidRPr="00683E1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ru-RU"/>
        </w:rPr>
        <w:t>формировать индивидуальные чеки реализации</w:t>
      </w: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. Все чеки реализации будут в электронном виде, а на печать будут выходить только чеки тех посетителей, которые не оставляли свои контактные данные.</w:t>
      </w:r>
    </w:p>
    <w:p w14:paraId="7368DA58" w14:textId="7766C4D9" w:rsid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 w:rsidRPr="00683E11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Чек реализации нельзя будет напечатать после закрытия смены.</w:t>
      </w:r>
    </w:p>
    <w:p w14:paraId="3C9AA33B" w14:textId="305E8BA5" w:rsidR="00683E11" w:rsidRPr="00683E11" w:rsidRDefault="00683E11" w:rsidP="00683E1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noProof/>
          <w:lang w:val="ru-RU"/>
        </w:rPr>
        <w:drawing>
          <wp:inline distT="0" distB="0" distL="0" distR="0" wp14:anchorId="585647E5" wp14:editId="1EF7E499">
            <wp:extent cx="3114675" cy="1814912"/>
            <wp:effectExtent l="0" t="0" r="0" b="0"/>
            <wp:docPr id="20" name="Рисунок 20" descr="http://wiki.lime-it.ru/lib/exe/fetch.php/public/doc/bezymjannyj4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iki.lime-it.ru/lib/exe/fetch.php/public/doc/bezymjannyj41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06" cy="18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8B07" w14:textId="3A3A9AA7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683E11">
        <w:rPr>
          <w:rFonts w:ascii="Helvetica" w:hAnsi="Helvetica" w:cs="Helvetica"/>
          <w:b/>
          <w:color w:val="333333"/>
          <w:sz w:val="21"/>
          <w:szCs w:val="21"/>
        </w:rPr>
        <w:t>Наличные.</w:t>
      </w:r>
      <w:r>
        <w:rPr>
          <w:rFonts w:ascii="Helvetica" w:hAnsi="Helvetica" w:cs="Helvetica"/>
          <w:color w:val="333333"/>
          <w:sz w:val="21"/>
          <w:szCs w:val="21"/>
        </w:rPr>
        <w:t xml:space="preserve"> Для того чтобы внести деньги в кассу нажмите на кнопку </w:t>
      </w:r>
      <w:r>
        <w:rPr>
          <w:rStyle w:val="ae"/>
          <w:rFonts w:ascii="Helvetica" w:hAnsi="Helvetica" w:cs="Helvetica"/>
          <w:color w:val="333333"/>
          <w:sz w:val="21"/>
          <w:szCs w:val="21"/>
        </w:rPr>
        <w:t>«Внесение наличных»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14:paraId="0695398E" w14:textId="3942820D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00C804EE" wp14:editId="5B8931A6">
            <wp:extent cx="3771900" cy="1476375"/>
            <wp:effectExtent l="0" t="0" r="0" b="9525"/>
            <wp:docPr id="31" name="Рисунок 31" descr="http://wiki.lime-it.ru/lib/exe/fetch.php/public/doc/bezymjannyj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iki.lime-it.ru/lib/exe/fetch.php/public/doc/bezymjannyj4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244F" w14:textId="491407E4" w:rsidR="001D08CA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e"/>
          <w:rFonts w:ascii="Helvetica" w:hAnsi="Helvetica" w:cs="Helvetica"/>
          <w:color w:val="333333"/>
          <w:sz w:val="21"/>
          <w:szCs w:val="21"/>
        </w:rPr>
        <w:t>Введите сумму</w:t>
      </w:r>
      <w:r w:rsidR="001D08CA">
        <w:rPr>
          <w:rFonts w:ascii="Helvetica" w:hAnsi="Helvetica" w:cs="Helvetica"/>
          <w:color w:val="333333"/>
          <w:sz w:val="21"/>
          <w:szCs w:val="21"/>
        </w:rPr>
        <w:t> для внесения наличных.</w:t>
      </w:r>
    </w:p>
    <w:p w14:paraId="5C309527" w14:textId="0EC57F73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471C3B4" wp14:editId="15898E70">
            <wp:extent cx="6191250" cy="1790700"/>
            <wp:effectExtent l="0" t="0" r="0" b="0"/>
            <wp:docPr id="30" name="Рисунок 30" descr="http://wiki.lime-it.ru/lib/exe/fetch.php/public/doc/snimok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iki.lime-it.ru/lib/exe/fetch.php/public/doc/snimokt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r="-1"/>
                    <a:stretch/>
                  </pic:blipFill>
                  <pic:spPr bwMode="auto">
                    <a:xfrm>
                      <a:off x="0" y="0"/>
                      <a:ext cx="619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DD16" w14:textId="77777777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Выйдет чек, в котором указано сколько денег внесли в кассу.</w:t>
      </w:r>
    </w:p>
    <w:p w14:paraId="23EC63F8" w14:textId="77777777" w:rsidR="00683E11" w:rsidRDefault="00683E11" w:rsidP="00683E11">
      <w:pPr>
        <w:pStyle w:val="z-"/>
      </w:pPr>
      <w:r>
        <w:t>Начало формы</w:t>
      </w:r>
    </w:p>
    <w:p w14:paraId="7C53D8F6" w14:textId="77777777" w:rsidR="00683E11" w:rsidRDefault="00683E11" w:rsidP="00683E11">
      <w:pPr>
        <w:pStyle w:val="z-1"/>
      </w:pPr>
      <w:r>
        <w:t>Конец формы</w:t>
      </w:r>
    </w:p>
    <w:p w14:paraId="10F8812B" w14:textId="13DE1721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того чтобы забрать деньги из кассы нажмите на кнопку </w:t>
      </w:r>
      <w:r>
        <w:rPr>
          <w:rStyle w:val="ae"/>
          <w:rFonts w:ascii="Helvetica" w:hAnsi="Helvetica" w:cs="Helvetica"/>
          <w:color w:val="333333"/>
          <w:sz w:val="21"/>
          <w:szCs w:val="21"/>
        </w:rPr>
        <w:t>«Инкассация»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14:paraId="287FF6A2" w14:textId="1F263130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B6D8E6E" wp14:editId="68B9134C">
            <wp:extent cx="3771900" cy="1476375"/>
            <wp:effectExtent l="0" t="0" r="0" b="9525"/>
            <wp:docPr id="29" name="Рисунок 29" descr="http://wiki.lime-it.ru/lib/exe/fetch.php/public/doc/bezymjannyj43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iki.lime-it.ru/lib/exe/fetch.php/public/doc/bezymjannyj43t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7E8A" w14:textId="1B680695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e"/>
          <w:rFonts w:ascii="Helvetica" w:hAnsi="Helvetica" w:cs="Helvetica"/>
          <w:color w:val="333333"/>
          <w:sz w:val="21"/>
          <w:szCs w:val="21"/>
        </w:rPr>
        <w:t>Введите сумму</w:t>
      </w:r>
      <w:r>
        <w:rPr>
          <w:rFonts w:ascii="Helvetica" w:hAnsi="Helvetica" w:cs="Helvetica"/>
          <w:color w:val="333333"/>
          <w:sz w:val="21"/>
          <w:szCs w:val="21"/>
        </w:rPr>
        <w:t> для выплаты.</w:t>
      </w:r>
    </w:p>
    <w:p w14:paraId="49745E3B" w14:textId="1A7CD715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4FE0696" wp14:editId="5E37B738">
            <wp:extent cx="6210300" cy="1743075"/>
            <wp:effectExtent l="0" t="0" r="0" b="9525"/>
            <wp:docPr id="26" name="Рисунок 26" descr="http://wiki.lime-it.ru/lib/exe/fetch.php/public/doc/snimok2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iki.lime-it.ru/lib/exe/fetch.php/public/doc/snimok2itm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DF12" w14:textId="77777777" w:rsidR="00683E11" w:rsidRDefault="00683E11" w:rsidP="00683E11">
      <w:pPr>
        <w:pStyle w:val="ad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Выйдет чек, в котором указано сколько денег было взято из кассы.</w:t>
      </w:r>
    </w:p>
    <w:p w14:paraId="7DF4F35F" w14:textId="77777777" w:rsidR="00683E11" w:rsidRPr="00683E11" w:rsidRDefault="00683E11">
      <w:pPr>
        <w:rPr>
          <w:lang w:val="ru-RU"/>
        </w:rPr>
      </w:pPr>
    </w:p>
    <w:p w14:paraId="6F622B0E" w14:textId="77777777" w:rsidR="001415C9" w:rsidRDefault="008277B8">
      <w:pPr>
        <w:pStyle w:val="3"/>
      </w:pPr>
      <w:bookmarkStart w:id="19" w:name="_Toc103674221"/>
      <w:r>
        <w:lastRenderedPageBreak/>
        <w:t>Диалоговое окно Предварительный просмотр</w:t>
      </w:r>
      <w:bookmarkEnd w:id="19"/>
    </w:p>
    <w:p w14:paraId="241AA5EF" w14:textId="77777777" w:rsidR="001415C9" w:rsidRDefault="008277B8">
      <w:r>
        <w:t>Диалоговое окно Предварительный просмотр служит для отображения и печати отчетов, формируемых программой, на основе информации находящейся в базе данных системы Лайм. С помощью диалогового окна выполняется просмотр, печать, сохранение и отправка отчетов по электронной почте.</w:t>
      </w:r>
    </w:p>
    <w:p w14:paraId="2D5C8064" w14:textId="77777777" w:rsidR="001415C9" w:rsidRDefault="008277B8">
      <w:r>
        <w:rPr>
          <w:noProof/>
          <w:lang w:val="ru-RU"/>
        </w:rPr>
        <w:drawing>
          <wp:inline distT="114300" distB="114300" distL="114300" distR="114300" wp14:anchorId="027EEBED" wp14:editId="5A2D9F6A">
            <wp:extent cx="5734050" cy="3060700"/>
            <wp:effectExtent l="0" t="0" r="0" b="0"/>
            <wp:docPr id="2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B64981" w14:textId="77777777" w:rsidR="001415C9" w:rsidRDefault="008277B8">
      <w:r>
        <w:rPr>
          <w:i/>
        </w:rPr>
        <w:t>Диалоговое окно Предварительный просмотр используемое для просмотра отчетов.</w:t>
      </w:r>
    </w:p>
    <w:p w14:paraId="7C2EB725" w14:textId="77777777" w:rsidR="001415C9" w:rsidRDefault="008277B8">
      <w:r>
        <w:t xml:space="preserve">Все инструменты окна Просмотра отчетов расположены в панели ленты. Работа с панелью ленты не отличается от работы в программах пакета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. Все основные функции разбиты на семь групп: Файл, Печать, Навигация, Масштаб, Вид, Экспорт и Документ.</w:t>
      </w:r>
    </w:p>
    <w:p w14:paraId="27350C1E" w14:textId="1EE67430" w:rsidR="001415C9" w:rsidRDefault="008277B8">
      <w:r>
        <w:t xml:space="preserve">Кнопка </w:t>
      </w:r>
      <w:r>
        <w:rPr>
          <w:b/>
        </w:rPr>
        <w:t>[Открыть]</w:t>
      </w:r>
      <w:r>
        <w:t xml:space="preserve"> открывает </w:t>
      </w:r>
      <w:r w:rsidR="00687768">
        <w:t>диалоговое окно открытия файла,</w:t>
      </w:r>
      <w:r>
        <w:t xml:space="preserve"> в котором выбирается файл ранее сохраненного отчета.</w:t>
      </w:r>
    </w:p>
    <w:p w14:paraId="391E902C" w14:textId="2BEF4B4F" w:rsidR="001415C9" w:rsidRDefault="008277B8">
      <w:r>
        <w:t xml:space="preserve">Кнопка </w:t>
      </w:r>
      <w:r>
        <w:rPr>
          <w:b/>
        </w:rPr>
        <w:t>[Сохранить]</w:t>
      </w:r>
      <w:r>
        <w:t xml:space="preserve"> открывает </w:t>
      </w:r>
      <w:r w:rsidR="00687768">
        <w:t>диалоговое окно сохранения файла,</w:t>
      </w:r>
      <w:r>
        <w:t xml:space="preserve"> в котором задается имя файла и место на жестком диске, куда будет сохранен файл сформированного отчета.</w:t>
      </w:r>
    </w:p>
    <w:p w14:paraId="648DC771" w14:textId="77777777" w:rsidR="001415C9" w:rsidRDefault="008277B8">
      <w:r>
        <w:t xml:space="preserve">Кнопка </w:t>
      </w:r>
      <w:r>
        <w:rPr>
          <w:b/>
        </w:rPr>
        <w:t>[Печать]</w:t>
      </w:r>
      <w:r>
        <w:t xml:space="preserve"> открывает диалоговое окно подготовки документа к печати и настройки принтера.</w:t>
      </w:r>
    </w:p>
    <w:p w14:paraId="2E2923A0" w14:textId="77777777" w:rsidR="001415C9" w:rsidRDefault="008277B8">
      <w:r>
        <w:t xml:space="preserve">Кнопка </w:t>
      </w:r>
      <w:r>
        <w:rPr>
          <w:b/>
        </w:rPr>
        <w:t>[Быстрая печать]</w:t>
      </w:r>
      <w:r>
        <w:t xml:space="preserve"> запускает процесс печати без дополнительной настройки, будет просто создано задание на печать.</w:t>
      </w:r>
    </w:p>
    <w:p w14:paraId="7B488857" w14:textId="77777777" w:rsidR="001415C9" w:rsidRDefault="008277B8">
      <w:r>
        <w:t xml:space="preserve">Кнопка </w:t>
      </w:r>
      <w:r>
        <w:rPr>
          <w:b/>
        </w:rPr>
        <w:t>[Настройки страницы]</w:t>
      </w:r>
      <w:r>
        <w:t xml:space="preserve"> предназначена для выполнения настройки границ страницы и формата бумаги.</w:t>
      </w:r>
    </w:p>
    <w:p w14:paraId="28A35BEE" w14:textId="77777777" w:rsidR="001415C9" w:rsidRDefault="008277B8">
      <w:r>
        <w:t xml:space="preserve">Кнопка </w:t>
      </w:r>
      <w:r>
        <w:rPr>
          <w:b/>
        </w:rPr>
        <w:t>[Масштаб]</w:t>
      </w:r>
      <w:r>
        <w:t xml:space="preserve"> предоставляет функцию изменения размера за счет масштабирования документа под размер определенного формата бумаги.</w:t>
      </w:r>
    </w:p>
    <w:p w14:paraId="1E0A89B6" w14:textId="77777777" w:rsidR="001415C9" w:rsidRDefault="008277B8">
      <w:r>
        <w:t xml:space="preserve">Кнопки </w:t>
      </w:r>
      <w:r>
        <w:rPr>
          <w:b/>
        </w:rPr>
        <w:t>[Первая страница]</w:t>
      </w:r>
      <w:r>
        <w:t xml:space="preserve"> и </w:t>
      </w:r>
      <w:r>
        <w:rPr>
          <w:b/>
        </w:rPr>
        <w:t>[Последняя страница]</w:t>
      </w:r>
      <w:r>
        <w:t xml:space="preserve"> выполняют функцию быстрого перемещения к первой и последней страницам документа.</w:t>
      </w:r>
    </w:p>
    <w:p w14:paraId="1551D333" w14:textId="77777777" w:rsidR="001415C9" w:rsidRDefault="008277B8">
      <w:r>
        <w:t xml:space="preserve">Кнопки </w:t>
      </w:r>
      <w:r>
        <w:rPr>
          <w:b/>
        </w:rPr>
        <w:t>[Предыдущая страница]</w:t>
      </w:r>
      <w:r>
        <w:t xml:space="preserve"> и </w:t>
      </w:r>
      <w:r>
        <w:rPr>
          <w:b/>
        </w:rPr>
        <w:t>[Следующая страница]</w:t>
      </w:r>
      <w:r>
        <w:t xml:space="preserve"> выполняют функцию перехода на одну страницу отчета назад или вперед.</w:t>
      </w:r>
    </w:p>
    <w:p w14:paraId="7F201B53" w14:textId="77777777" w:rsidR="001415C9" w:rsidRDefault="008277B8">
      <w:r>
        <w:t xml:space="preserve">Кнопки </w:t>
      </w:r>
      <w:r>
        <w:rPr>
          <w:b/>
        </w:rPr>
        <w:t>[Увеличить]</w:t>
      </w:r>
      <w:r>
        <w:t xml:space="preserve"> и </w:t>
      </w:r>
      <w:r>
        <w:rPr>
          <w:b/>
        </w:rPr>
        <w:t>[Уменьшить]</w:t>
      </w:r>
      <w:r>
        <w:t xml:space="preserve"> выполняют функцию быстрого изменения масштаба отображения листа в рабочей области окна Предварительный просмотр.</w:t>
      </w:r>
    </w:p>
    <w:p w14:paraId="0DC52A27" w14:textId="77777777" w:rsidR="001415C9" w:rsidRDefault="008277B8">
      <w:r>
        <w:lastRenderedPageBreak/>
        <w:t xml:space="preserve">При нажатии на кнопке </w:t>
      </w:r>
      <w:r>
        <w:rPr>
          <w:b/>
        </w:rPr>
        <w:t>[Приближение]</w:t>
      </w:r>
      <w:r>
        <w:t xml:space="preserve"> разворачивается список с вариантами масштаба рабочей области. С помощью данной функции можно быстро изменить масштаб листа для работы с ним.</w:t>
      </w:r>
    </w:p>
    <w:p w14:paraId="5FEEDC54" w14:textId="08AF53C4" w:rsidR="001415C9" w:rsidRDefault="008277B8">
      <w:r>
        <w:t xml:space="preserve">Кнопка </w:t>
      </w:r>
      <w:r>
        <w:rPr>
          <w:b/>
        </w:rPr>
        <w:t>[</w:t>
      </w:r>
      <w:r w:rsidR="00687768">
        <w:rPr>
          <w:b/>
          <w:lang w:val="ru-RU"/>
        </w:rPr>
        <w:t>Разметка</w:t>
      </w:r>
      <w:r>
        <w:rPr>
          <w:b/>
        </w:rPr>
        <w:t xml:space="preserve"> страницы]</w:t>
      </w:r>
      <w:r>
        <w:t xml:space="preserve"> позволяет выбрать шаблон макета страницы документа </w:t>
      </w:r>
      <w:r w:rsidR="00687768">
        <w:t>в отчете</w:t>
      </w:r>
      <w:r>
        <w:t>.</w:t>
      </w:r>
    </w:p>
    <w:p w14:paraId="69876B43" w14:textId="77777777" w:rsidR="001415C9" w:rsidRDefault="008277B8">
      <w:r>
        <w:t xml:space="preserve">Кнопка </w:t>
      </w:r>
      <w:r>
        <w:rPr>
          <w:b/>
        </w:rPr>
        <w:t xml:space="preserve">[Включить непрерывную прокрутку] </w:t>
      </w:r>
      <w:r>
        <w:t>активизирует функцию плавной непрерывной прокрутки страниц в документе.</w:t>
      </w:r>
    </w:p>
    <w:p w14:paraId="0B2AE700" w14:textId="77777777" w:rsidR="001415C9" w:rsidRDefault="008277B8">
      <w:r>
        <w:t xml:space="preserve">Кнопка </w:t>
      </w:r>
      <w:r>
        <w:rPr>
          <w:b/>
        </w:rPr>
        <w:t>[Показать титульный лист]</w:t>
      </w:r>
      <w:r>
        <w:t xml:space="preserve"> активизирует режим отображения документа с охватом всех страниц и расположением их по всей рабочей области окна.</w:t>
      </w:r>
    </w:p>
    <w:p w14:paraId="07EC8F92" w14:textId="77777777" w:rsidR="001415C9" w:rsidRDefault="008277B8">
      <w:r>
        <w:t xml:space="preserve">Кнопка </w:t>
      </w:r>
      <w:r>
        <w:rPr>
          <w:b/>
        </w:rPr>
        <w:t>[Экспорт документа]</w:t>
      </w:r>
      <w:r>
        <w:t xml:space="preserve"> выполняет экспорт документа в одном из популярных форматов. Документ может быть экспортирован в одном из следующих форматов: PDF, HTML, MHT, RTF, DOCX, XLS, XLSX, CSV, TXT (</w:t>
      </w:r>
      <w:proofErr w:type="spellStart"/>
      <w:r>
        <w:t>Text</w:t>
      </w:r>
      <w:proofErr w:type="spellEnd"/>
      <w:r>
        <w:t>), файл изображения.</w:t>
      </w:r>
    </w:p>
    <w:p w14:paraId="194C79BB" w14:textId="1395E897" w:rsidR="001415C9" w:rsidRDefault="008277B8">
      <w:r>
        <w:t xml:space="preserve">Кнопка </w:t>
      </w:r>
      <w:r>
        <w:rPr>
          <w:b/>
        </w:rPr>
        <w:t>[Отправить по электронной почте]</w:t>
      </w:r>
      <w:r>
        <w:t xml:space="preserve"> выполняет экспорт документа в одном из популярных форматов. Документ может быть экспортирован в одном из следующих форматов: PDF, HTML, MHT, RTF, DOCX, XLS, XLSX, CSV, TXT (</w:t>
      </w:r>
      <w:proofErr w:type="spellStart"/>
      <w:r>
        <w:t>Text</w:t>
      </w:r>
      <w:proofErr w:type="spellEnd"/>
      <w:r>
        <w:t>), файл изображения. После чего будет запущено выбранное по умолчанию приложение для работы с электронной почтой и создано новое сообщение, во вложение к которому будет добавлен экспортированный файл.</w:t>
      </w:r>
    </w:p>
    <w:p w14:paraId="790896A2" w14:textId="07E14111" w:rsidR="00687768" w:rsidRPr="000C7B2B" w:rsidRDefault="00687768">
      <w:pPr>
        <w:rPr>
          <w:lang w:val="ru-RU"/>
        </w:rPr>
      </w:pPr>
      <w:r w:rsidRPr="000C7B2B">
        <w:rPr>
          <w:lang w:val="ru-RU"/>
        </w:rPr>
        <w:t xml:space="preserve">Также можно установить </w:t>
      </w:r>
      <w:r w:rsidRPr="000C7B2B">
        <w:rPr>
          <w:b/>
          <w:lang w:val="ru-RU"/>
        </w:rPr>
        <w:t xml:space="preserve">[Водяной знак] </w:t>
      </w:r>
      <w:r w:rsidRPr="000C7B2B">
        <w:rPr>
          <w:lang w:val="ru-RU"/>
        </w:rPr>
        <w:t xml:space="preserve">в виде картинки или надписи, в том числе и поверх таблицы с отчетом. </w:t>
      </w:r>
    </w:p>
    <w:p w14:paraId="25E6BC6C" w14:textId="77777777" w:rsidR="001415C9" w:rsidRDefault="008277B8">
      <w:r>
        <w:t xml:space="preserve">В нижней области окна Предварительного просмотра слева, находится поле для ввода страницы для выполнения быстрого перехода, справа находится слайдер </w:t>
      </w:r>
      <w:r>
        <w:rPr>
          <w:b/>
        </w:rPr>
        <w:t>Масштаб</w:t>
      </w:r>
      <w:r>
        <w:t>. Перемещая слайдер влево - масштаб рабочего пространства будет уменьшаться, перемещая слайдер вправо - масштаб рабочего пространства будет увеличиваться.</w:t>
      </w:r>
    </w:p>
    <w:p w14:paraId="1FD74BA2" w14:textId="77777777" w:rsidR="001415C9" w:rsidRDefault="008277B8">
      <w:r>
        <w:br w:type="page"/>
      </w:r>
    </w:p>
    <w:p w14:paraId="217D5BDF" w14:textId="77777777" w:rsidR="001415C9" w:rsidRDefault="008277B8">
      <w:pPr>
        <w:pStyle w:val="2"/>
      </w:pPr>
      <w:bookmarkStart w:id="20" w:name="_Toc103674222"/>
      <w:r>
        <w:lastRenderedPageBreak/>
        <w:t>Настройки</w:t>
      </w:r>
      <w:bookmarkEnd w:id="20"/>
    </w:p>
    <w:p w14:paraId="613A4191" w14:textId="77777777" w:rsidR="001415C9" w:rsidRDefault="008277B8">
      <w:r>
        <w:t xml:space="preserve">Для настройки внешнего вида программы и изменения базовых конфигураций используется режим Настройки. Доступ к нему можно получить в диалоговом окне </w:t>
      </w:r>
      <w:r>
        <w:rPr>
          <w:b/>
        </w:rPr>
        <w:t>Выбор режима</w:t>
      </w:r>
      <w:r>
        <w:t>.</w:t>
      </w:r>
    </w:p>
    <w:p w14:paraId="12F2436D" w14:textId="7307FF83" w:rsidR="001415C9" w:rsidRDefault="000C7B2B">
      <w:r>
        <w:rPr>
          <w:noProof/>
          <w:lang w:val="ru-RU"/>
        </w:rPr>
        <w:pict w14:anchorId="7028CBB0">
          <v:shape id="_x0000_i1047" type="#_x0000_t75" style="width:450.75pt;height:200.25pt">
            <v:imagedata r:id="rId58" o:title="Screenshot_9"/>
          </v:shape>
        </w:pict>
      </w:r>
    </w:p>
    <w:p w14:paraId="731167B7" w14:textId="77777777" w:rsidR="001415C9" w:rsidRDefault="008277B8">
      <w:pPr>
        <w:rPr>
          <w:i/>
        </w:rPr>
      </w:pPr>
      <w:r>
        <w:rPr>
          <w:i/>
        </w:rPr>
        <w:t>Программа в режиме Настройки.</w:t>
      </w:r>
    </w:p>
    <w:p w14:paraId="7DC4BD61" w14:textId="77777777" w:rsidR="001415C9" w:rsidRDefault="008277B8">
      <w:r>
        <w:t xml:space="preserve">Работа в режиме Настройки выполняется с помощью </w:t>
      </w:r>
      <w:r>
        <w:rPr>
          <w:b/>
        </w:rPr>
        <w:t>Панели настройки шрифтов и кнопок</w:t>
      </w:r>
      <w:r>
        <w:t xml:space="preserve"> и основного диалогового окна </w:t>
      </w:r>
      <w:r>
        <w:rPr>
          <w:b/>
        </w:rPr>
        <w:t>Окно настроек</w:t>
      </w:r>
      <w:r>
        <w:t>.</w:t>
      </w:r>
    </w:p>
    <w:p w14:paraId="7FA233A3" w14:textId="77777777" w:rsidR="001415C9" w:rsidRDefault="008277B8">
      <w:pPr>
        <w:pStyle w:val="3"/>
      </w:pPr>
      <w:bookmarkStart w:id="21" w:name="_Toc103674223"/>
      <w:r>
        <w:t>Окно настроек</w:t>
      </w:r>
      <w:bookmarkEnd w:id="21"/>
    </w:p>
    <w:p w14:paraId="0CA3E8BB" w14:textId="77777777" w:rsidR="001415C9" w:rsidRDefault="008277B8">
      <w:r>
        <w:t>В окне настроек находятся основные параметры программы, определяющие взаимодействие с глобальной системой администрирования и управления, а также настройки внешнего вида программы.</w:t>
      </w:r>
    </w:p>
    <w:p w14:paraId="072412CC" w14:textId="77777777" w:rsidR="001415C9" w:rsidRDefault="008277B8">
      <w:r>
        <w:t xml:space="preserve">В поле </w:t>
      </w:r>
      <w:r>
        <w:rPr>
          <w:b/>
        </w:rPr>
        <w:t>Путь до данных приложения</w:t>
      </w:r>
      <w:r>
        <w:t xml:space="preserve"> вводится локальный или сетевой путь к директории в которой сохраняются настройки и данные программы.</w:t>
      </w:r>
    </w:p>
    <w:p w14:paraId="0DF1CCD1" w14:textId="77777777" w:rsidR="001415C9" w:rsidRDefault="008277B8">
      <w:r>
        <w:t xml:space="preserve">В поле </w:t>
      </w:r>
      <w:r>
        <w:rPr>
          <w:b/>
        </w:rPr>
        <w:t>Адрес сервера</w:t>
      </w:r>
      <w:r>
        <w:t xml:space="preserve"> вводится адрес сервера в сети Интернет или локальной сети предприятия, на котором развернута система администрирования Лайм.</w:t>
      </w:r>
    </w:p>
    <w:p w14:paraId="104B23F4" w14:textId="77777777" w:rsidR="001415C9" w:rsidRDefault="008277B8">
      <w:r>
        <w:t xml:space="preserve">В раскрывающемся списке </w:t>
      </w:r>
      <w:r>
        <w:rPr>
          <w:b/>
        </w:rPr>
        <w:t>Номер кассы</w:t>
      </w:r>
      <w:r>
        <w:t xml:space="preserve"> выбирается уникальное имя-идентификатор кассы. Уникальные имена-идентификаторы касс связаны с инсталляцией, которая выбирается при первом запуске программы.</w:t>
      </w:r>
    </w:p>
    <w:p w14:paraId="2DAEF9B2" w14:textId="77777777" w:rsidR="001415C9" w:rsidRDefault="008277B8">
      <w:r>
        <w:t>Например, если на предприятии используется три кассы и создано три профиля кассира, а также установлены три компьютера с приложением Лайм Касса, то для каждого из компьютеров и пользователей может быть выбран определенный идентификатор из данного списка.</w:t>
      </w:r>
    </w:p>
    <w:p w14:paraId="2CADE207" w14:textId="77777777" w:rsidR="001415C9" w:rsidRDefault="008277B8">
      <w:r>
        <w:t xml:space="preserve">В раскрывающемся списке </w:t>
      </w:r>
      <w:r>
        <w:rPr>
          <w:b/>
        </w:rPr>
        <w:t>Тема</w:t>
      </w:r>
      <w:r>
        <w:t xml:space="preserve"> представлены темы оформления интерфейса пользователя.</w:t>
      </w:r>
    </w:p>
    <w:p w14:paraId="25C50182" w14:textId="77777777" w:rsidR="001415C9" w:rsidRDefault="008277B8">
      <w:r>
        <w:t xml:space="preserve">В поле </w:t>
      </w:r>
      <w:r>
        <w:rPr>
          <w:b/>
        </w:rPr>
        <w:t>Инсталляция</w:t>
      </w:r>
      <w:r>
        <w:t xml:space="preserve"> выводится имя текущей инсталляции приложения Лайм Касса, выбранной при первом запуске программы после установки.</w:t>
      </w:r>
    </w:p>
    <w:p w14:paraId="11D79F56" w14:textId="77777777" w:rsidR="001415C9" w:rsidRDefault="008277B8">
      <w:r>
        <w:t xml:space="preserve">Кнопка </w:t>
      </w:r>
      <w:r>
        <w:rPr>
          <w:b/>
        </w:rPr>
        <w:t xml:space="preserve">[Изменить стили] </w:t>
      </w:r>
      <w:r>
        <w:t>открывает панель настройки стилей, используемых в интерфейсе программы.</w:t>
      </w:r>
    </w:p>
    <w:p w14:paraId="1808682F" w14:textId="77777777" w:rsidR="001415C9" w:rsidRDefault="008277B8">
      <w:r>
        <w:t xml:space="preserve">Кнопка </w:t>
      </w:r>
      <w:r>
        <w:rPr>
          <w:b/>
        </w:rPr>
        <w:t>[Сменить и перезапустить кассу]</w:t>
      </w:r>
      <w:r>
        <w:t xml:space="preserve"> выполняет функцию сохранения всех параметров и перезапуск программы. После перезапуска программы требуется вновь ввести данные о своей учетной записи и войти в систему.</w:t>
      </w:r>
    </w:p>
    <w:p w14:paraId="1591808F" w14:textId="77777777" w:rsidR="001415C9" w:rsidRDefault="008277B8">
      <w:r>
        <w:lastRenderedPageBreak/>
        <w:t xml:space="preserve">Кнопка </w:t>
      </w:r>
      <w:r>
        <w:rPr>
          <w:b/>
        </w:rPr>
        <w:t>[Назад]</w:t>
      </w:r>
      <w:r>
        <w:t xml:space="preserve"> возвращает к окну </w:t>
      </w:r>
      <w:r>
        <w:rPr>
          <w:b/>
        </w:rPr>
        <w:t>Выбор режима</w:t>
      </w:r>
      <w:r>
        <w:t>.</w:t>
      </w:r>
    </w:p>
    <w:p w14:paraId="09FDAB3F" w14:textId="77777777" w:rsidR="001415C9" w:rsidRDefault="008277B8">
      <w:pPr>
        <w:pStyle w:val="3"/>
      </w:pPr>
      <w:bookmarkStart w:id="22" w:name="_Toc103674224"/>
      <w:r>
        <w:t>Панель настройки шрифтов и кнопок</w:t>
      </w:r>
      <w:bookmarkEnd w:id="22"/>
    </w:p>
    <w:p w14:paraId="639F3353" w14:textId="77777777" w:rsidR="001415C9" w:rsidRDefault="008277B8">
      <w:r>
        <w:t>С помощью панели настройки шрифтов и кнопок осуществляется настройка размера шрифтов и кнопок в интерфейсе, а также настройки ширины дерева товаров и услуг в режиме Кассир. Параметры, представленные в панели, распределены в трех группах.</w:t>
      </w:r>
    </w:p>
    <w:p w14:paraId="6D80F421" w14:textId="77777777" w:rsidR="001415C9" w:rsidRDefault="008277B8">
      <w:r>
        <w:t xml:space="preserve">Параметры группы </w:t>
      </w:r>
      <w:r>
        <w:rPr>
          <w:i/>
        </w:rPr>
        <w:t>Шрифты</w:t>
      </w:r>
      <w:r>
        <w:t xml:space="preserve"> позволяют настраивать размер шрифта текста. Для управления представлены три счетчика </w:t>
      </w:r>
      <w:r>
        <w:rPr>
          <w:b/>
        </w:rPr>
        <w:t>Основной</w:t>
      </w:r>
      <w:r>
        <w:t xml:space="preserve">, </w:t>
      </w:r>
      <w:r>
        <w:rPr>
          <w:b/>
        </w:rPr>
        <w:t>Подписи</w:t>
      </w:r>
      <w:r>
        <w:t xml:space="preserve"> и </w:t>
      </w:r>
      <w:r>
        <w:rPr>
          <w:b/>
        </w:rPr>
        <w:t>Заголовки</w:t>
      </w:r>
      <w:r>
        <w:t>. Каждый из параметров может быть сконфигурирован индивидуально для удобства восприятия информации пользователем. Размер шрифта регулируется в пикселях.</w:t>
      </w:r>
    </w:p>
    <w:p w14:paraId="0722954C" w14:textId="77777777" w:rsidR="001415C9" w:rsidRDefault="008277B8">
      <w:r>
        <w:t xml:space="preserve">Группа параметров </w:t>
      </w:r>
      <w:r>
        <w:rPr>
          <w:i/>
        </w:rPr>
        <w:t>Кнопки</w:t>
      </w:r>
      <w:r>
        <w:t xml:space="preserve"> служит для управления размером кнопок в интерфейсе программы. Кнопки могут быть настроены размером больше, для улучшения видимости на экране, или меньше, для расширения основного рабочего пространств.</w:t>
      </w:r>
    </w:p>
    <w:p w14:paraId="54C62919" w14:textId="77777777" w:rsidR="001415C9" w:rsidRDefault="008277B8">
      <w:r>
        <w:t xml:space="preserve">Кнопки представлены тремя размерами: </w:t>
      </w:r>
      <w:r>
        <w:rPr>
          <w:b/>
        </w:rPr>
        <w:t>Маленькие</w:t>
      </w:r>
      <w:r>
        <w:t xml:space="preserve">, </w:t>
      </w:r>
      <w:r>
        <w:rPr>
          <w:b/>
        </w:rPr>
        <w:t>Средние</w:t>
      </w:r>
      <w:r>
        <w:t xml:space="preserve"> и </w:t>
      </w:r>
      <w:r>
        <w:rPr>
          <w:b/>
        </w:rPr>
        <w:t>Большие</w:t>
      </w:r>
      <w:r>
        <w:t>.</w:t>
      </w:r>
    </w:p>
    <w:p w14:paraId="51238F87" w14:textId="77777777" w:rsidR="001415C9" w:rsidRDefault="008277B8">
      <w:r>
        <w:t xml:space="preserve">Размер каждой кнопки может быть изменен по ширине и высоте с помощью ввода значений в счетчики </w:t>
      </w:r>
      <w:r>
        <w:rPr>
          <w:b/>
        </w:rPr>
        <w:t>Ширина</w:t>
      </w:r>
      <w:r>
        <w:t xml:space="preserve"> и </w:t>
      </w:r>
      <w:r>
        <w:rPr>
          <w:b/>
        </w:rPr>
        <w:t>Высота</w:t>
      </w:r>
      <w:r>
        <w:t xml:space="preserve"> соответственно.</w:t>
      </w:r>
    </w:p>
    <w:p w14:paraId="5C461A03" w14:textId="77777777" w:rsidR="001415C9" w:rsidRDefault="008277B8">
      <w:r>
        <w:t xml:space="preserve">Для изменения ширины списка товаров используйте параметр </w:t>
      </w:r>
      <w:r>
        <w:rPr>
          <w:b/>
        </w:rPr>
        <w:t>Ширина</w:t>
      </w:r>
      <w:r>
        <w:t xml:space="preserve"> в группе параметров </w:t>
      </w:r>
      <w:r>
        <w:rPr>
          <w:i/>
        </w:rPr>
        <w:t>Список товаров</w:t>
      </w:r>
      <w:r>
        <w:t>. Ширина списка товаров задается в пикселях.</w:t>
      </w:r>
    </w:p>
    <w:p w14:paraId="0860DB7B" w14:textId="77777777" w:rsidR="001415C9" w:rsidRDefault="008277B8">
      <w:r>
        <w:br w:type="page"/>
      </w:r>
    </w:p>
    <w:p w14:paraId="06D0B0DD" w14:textId="77777777" w:rsidR="001415C9" w:rsidRDefault="008277B8">
      <w:pPr>
        <w:pStyle w:val="2"/>
      </w:pPr>
      <w:bookmarkStart w:id="23" w:name="_Toc103674225"/>
      <w:r>
        <w:lastRenderedPageBreak/>
        <w:t>Режим управляющего</w:t>
      </w:r>
      <w:bookmarkEnd w:id="23"/>
    </w:p>
    <w:p w14:paraId="0F1DC416" w14:textId="77777777" w:rsidR="001415C9" w:rsidRDefault="008277B8">
      <w:r>
        <w:t>В режиме Управляющего администратор или управляющий совершают операции с товарами, картами сотрудников, пластиковыми картами клиентов и скидками. Данный режим предоставляет единый интерфейс с несколькими вкладками.</w:t>
      </w:r>
    </w:p>
    <w:p w14:paraId="03F84382" w14:textId="67CD23BB" w:rsidR="001415C9" w:rsidRDefault="00BC6857">
      <w:pPr>
        <w:pStyle w:val="3"/>
      </w:pPr>
      <w:bookmarkStart w:id="24" w:name="_Toc103674226"/>
      <w:r>
        <w:rPr>
          <w:lang w:val="ru-RU"/>
        </w:rPr>
        <w:t>Оформление товаров</w:t>
      </w:r>
      <w:bookmarkEnd w:id="24"/>
      <w:r w:rsidR="008277B8">
        <w:t xml:space="preserve"> </w:t>
      </w:r>
    </w:p>
    <w:p w14:paraId="66427896" w14:textId="69C462BD" w:rsidR="001415C9" w:rsidRDefault="008277B8">
      <w:r>
        <w:t xml:space="preserve">Вкладка </w:t>
      </w:r>
      <w:r w:rsidR="00BC6857">
        <w:rPr>
          <w:b/>
          <w:lang w:val="ru-RU"/>
        </w:rPr>
        <w:t>Оформление</w:t>
      </w:r>
      <w:r>
        <w:rPr>
          <w:b/>
        </w:rPr>
        <w:t xml:space="preserve"> товаров</w:t>
      </w:r>
      <w:r>
        <w:t xml:space="preserve"> позволяет записать товары без печати фискального чека.</w:t>
      </w:r>
    </w:p>
    <w:p w14:paraId="1F1912B2" w14:textId="48425055" w:rsidR="001415C9" w:rsidRDefault="00823A44">
      <w:r>
        <w:rPr>
          <w:noProof/>
          <w:lang w:val="ru-RU"/>
        </w:rPr>
        <w:pict w14:anchorId="6FC94D5D">
          <v:shape id="_x0000_i1048" type="#_x0000_t75" style="width:451.5pt;height:310.5pt">
            <v:imagedata r:id="rId59" o:title="Screenshot_10"/>
          </v:shape>
        </w:pict>
      </w:r>
    </w:p>
    <w:p w14:paraId="1FEF0857" w14:textId="56B31F47" w:rsidR="001415C9" w:rsidRDefault="008277B8">
      <w:pPr>
        <w:rPr>
          <w:i/>
        </w:rPr>
      </w:pPr>
      <w:r>
        <w:rPr>
          <w:i/>
        </w:rPr>
        <w:t xml:space="preserve">Вкладка </w:t>
      </w:r>
      <w:r w:rsidR="00BC6857">
        <w:rPr>
          <w:i/>
          <w:lang w:val="ru-RU"/>
        </w:rPr>
        <w:t>Оформление</w:t>
      </w:r>
      <w:r>
        <w:rPr>
          <w:i/>
        </w:rPr>
        <w:t xml:space="preserve"> товаров в диалоговом окне Режим управляющего.</w:t>
      </w:r>
    </w:p>
    <w:p w14:paraId="301FA4A2" w14:textId="77777777" w:rsidR="001415C9" w:rsidRDefault="008277B8">
      <w:r>
        <w:t xml:space="preserve">В левом списке группы </w:t>
      </w:r>
      <w:proofErr w:type="gramStart"/>
      <w:r>
        <w:rPr>
          <w:i/>
        </w:rPr>
        <w:t>Записать</w:t>
      </w:r>
      <w:proofErr w:type="gramEnd"/>
      <w:r>
        <w:rPr>
          <w:i/>
        </w:rPr>
        <w:t xml:space="preserve"> на карту</w:t>
      </w:r>
      <w:r>
        <w:t xml:space="preserve"> отображаются все предоставляемые товары и услуги. Товары и услуги, отображаемые в нем, создаются глобально, через систему администрирования.</w:t>
      </w:r>
    </w:p>
    <w:p w14:paraId="48FBA914" w14:textId="62CE923F" w:rsidR="001415C9" w:rsidRDefault="008277B8">
      <w:r>
        <w:t xml:space="preserve">Кнопка </w:t>
      </w:r>
      <w:r>
        <w:rPr>
          <w:b/>
        </w:rPr>
        <w:t>[</w:t>
      </w:r>
      <w:r w:rsidR="00BC6857">
        <w:rPr>
          <w:b/>
          <w:lang w:val="ru-RU"/>
        </w:rPr>
        <w:t>Информация о клиенте</w:t>
      </w:r>
      <w:r>
        <w:rPr>
          <w:b/>
        </w:rPr>
        <w:t>]</w:t>
      </w:r>
      <w:r>
        <w:t xml:space="preserve"> служит для отображения информации, считываемой с пластиковой карты клиента или сотрудника.</w:t>
      </w:r>
    </w:p>
    <w:p w14:paraId="79923004" w14:textId="77777777" w:rsidR="001415C9" w:rsidRDefault="008277B8">
      <w:r>
        <w:t>В правом списке отображаются все добавленные на карту товары и их количество.</w:t>
      </w:r>
    </w:p>
    <w:p w14:paraId="7848FBCA" w14:textId="77777777" w:rsidR="001415C9" w:rsidRDefault="008277B8">
      <w:r>
        <w:t xml:space="preserve">Кнопка </w:t>
      </w:r>
      <w:r>
        <w:rPr>
          <w:b/>
        </w:rPr>
        <w:t>[Удалить]</w:t>
      </w:r>
      <w:r>
        <w:t xml:space="preserve"> при нажатии удалить добавленные в список товары.</w:t>
      </w:r>
    </w:p>
    <w:p w14:paraId="22F07BC8" w14:textId="77777777" w:rsidR="001415C9" w:rsidRDefault="008277B8">
      <w:r>
        <w:t xml:space="preserve">Кнопка </w:t>
      </w:r>
      <w:r>
        <w:rPr>
          <w:b/>
        </w:rPr>
        <w:t>[Записать]</w:t>
      </w:r>
      <w:r>
        <w:t xml:space="preserve"> выполняет запись выбранных в левом списке товаров и услуг. При нажатии будет выведено диалоговое окно с предложением ввести количество для депозитов и других счетов. Билеты добавляются поштучно.</w:t>
      </w:r>
    </w:p>
    <w:p w14:paraId="7EC963D2" w14:textId="77777777" w:rsidR="001415C9" w:rsidRDefault="008277B8">
      <w:r>
        <w:br w:type="page"/>
      </w:r>
    </w:p>
    <w:p w14:paraId="0F076A06" w14:textId="2151BB1E" w:rsidR="001415C9" w:rsidRDefault="00BC6857">
      <w:pPr>
        <w:pStyle w:val="3"/>
      </w:pPr>
      <w:bookmarkStart w:id="25" w:name="_Toc103674227"/>
      <w:r>
        <w:rPr>
          <w:lang w:val="ru-RU"/>
        </w:rPr>
        <w:lastRenderedPageBreak/>
        <w:t>Возврат</w:t>
      </w:r>
      <w:r w:rsidR="008277B8">
        <w:t xml:space="preserve"> товаров</w:t>
      </w:r>
      <w:bookmarkEnd w:id="25"/>
    </w:p>
    <w:p w14:paraId="2A7B300A" w14:textId="77777777" w:rsidR="001415C9" w:rsidRDefault="008277B8">
      <w:r>
        <w:t>Во вкладке Удаление товаров выполняются функции удаления записей о товарах и услугах с пластиковой карты.</w:t>
      </w:r>
    </w:p>
    <w:p w14:paraId="52EEAA87" w14:textId="1DC10D77" w:rsidR="001415C9" w:rsidRDefault="000C7B2B">
      <w:r>
        <w:rPr>
          <w:noProof/>
          <w:lang w:val="ru-RU"/>
        </w:rPr>
        <w:pict w14:anchorId="42393543">
          <v:shape id="_x0000_i1049" type="#_x0000_t75" style="width:450.75pt;height:307.5pt">
            <v:imagedata r:id="rId60" o:title="Screenshot_11"/>
          </v:shape>
        </w:pict>
      </w:r>
    </w:p>
    <w:p w14:paraId="2910CE0B" w14:textId="613CD4AF" w:rsidR="001415C9" w:rsidRDefault="008277B8">
      <w:pPr>
        <w:rPr>
          <w:i/>
        </w:rPr>
      </w:pPr>
      <w:r>
        <w:rPr>
          <w:i/>
        </w:rPr>
        <w:t xml:space="preserve">Вкладка </w:t>
      </w:r>
      <w:r w:rsidR="00BC6857">
        <w:rPr>
          <w:i/>
          <w:lang w:val="ru-RU"/>
        </w:rPr>
        <w:t>Возврат</w:t>
      </w:r>
      <w:r>
        <w:rPr>
          <w:i/>
        </w:rPr>
        <w:t xml:space="preserve"> товаров в диалоговом окне Режим управляющего.</w:t>
      </w:r>
    </w:p>
    <w:p w14:paraId="04BD3D0A" w14:textId="77777777" w:rsidR="001415C9" w:rsidRDefault="008277B8">
      <w:r>
        <w:t xml:space="preserve">Группа параметров </w:t>
      </w:r>
      <w:r>
        <w:rPr>
          <w:i/>
        </w:rPr>
        <w:t>Удаление товаров с карты</w:t>
      </w:r>
      <w:r>
        <w:t xml:space="preserve"> содержит несколько функциональных кнопок и список, отображающий товары и услуги на карте. </w:t>
      </w:r>
    </w:p>
    <w:p w14:paraId="3978C5BE" w14:textId="31F98DC5" w:rsidR="001415C9" w:rsidRDefault="008277B8">
      <w:r>
        <w:t xml:space="preserve">Кнопка </w:t>
      </w:r>
      <w:r>
        <w:rPr>
          <w:b/>
        </w:rPr>
        <w:t>[Загрузить данные с карты]</w:t>
      </w:r>
      <w:r>
        <w:t xml:space="preserve"> выводит диалоговое окно ввода </w:t>
      </w:r>
      <w:r w:rsidR="001D08CA">
        <w:rPr>
          <w:lang w:val="en-US"/>
        </w:rPr>
        <w:t>UID</w:t>
      </w:r>
      <w:r w:rsidR="001D08CA" w:rsidRPr="001D08CA">
        <w:rPr>
          <w:lang w:val="ru-RU"/>
        </w:rPr>
        <w:t xml:space="preserve"> </w:t>
      </w:r>
      <w:r>
        <w:t>карты с клавиатуры и активизирует считыватель пластиковых карт. После поднесения карты к считывателю билеты и услуги, содержащиеся на карте, будут отображена в списке.</w:t>
      </w:r>
      <w:r>
        <w:br w:type="page"/>
      </w:r>
    </w:p>
    <w:p w14:paraId="19425CE5" w14:textId="77777777" w:rsidR="004C7EF8" w:rsidRDefault="004C7EF8" w:rsidP="004C7EF8">
      <w:pPr>
        <w:pStyle w:val="3"/>
      </w:pPr>
      <w:bookmarkStart w:id="26" w:name="_Toc103674228"/>
      <w:r>
        <w:lastRenderedPageBreak/>
        <w:t>Карты сотрудников</w:t>
      </w:r>
      <w:bookmarkEnd w:id="26"/>
    </w:p>
    <w:p w14:paraId="21F26C53" w14:textId="77777777" w:rsidR="004C7EF8" w:rsidRDefault="004C7EF8" w:rsidP="004C7EF8">
      <w:r>
        <w:t>Во вкладке Карты сотрудников сосредоточены инструменты для выдачи сотрудникам персональных карт.</w:t>
      </w:r>
    </w:p>
    <w:p w14:paraId="6C32694B" w14:textId="77777777" w:rsidR="004C7EF8" w:rsidRDefault="004C7EF8" w:rsidP="004C7EF8">
      <w:r>
        <w:rPr>
          <w:noProof/>
          <w:lang w:val="ru-RU"/>
        </w:rPr>
        <w:drawing>
          <wp:inline distT="114300" distB="114300" distL="114300" distR="114300" wp14:anchorId="5A439F68" wp14:editId="6F4733F7">
            <wp:extent cx="5734050" cy="4127500"/>
            <wp:effectExtent l="0" t="0" r="0" b="0"/>
            <wp:docPr id="1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E447A" w14:textId="77777777" w:rsidR="004C7EF8" w:rsidRDefault="004C7EF8" w:rsidP="004C7EF8">
      <w:pPr>
        <w:rPr>
          <w:i/>
        </w:rPr>
      </w:pPr>
      <w:r>
        <w:rPr>
          <w:i/>
        </w:rPr>
        <w:t>Вкладка Карты сотрудников в диалоговом окне Режим управляющего.</w:t>
      </w:r>
    </w:p>
    <w:p w14:paraId="0995DB42" w14:textId="77777777" w:rsidR="004C7EF8" w:rsidRDefault="004C7EF8" w:rsidP="004C7EF8">
      <w:r>
        <w:t xml:space="preserve">В группе параметров </w:t>
      </w:r>
      <w:r>
        <w:rPr>
          <w:b/>
        </w:rPr>
        <w:t>Учетная запись сотрудника</w:t>
      </w:r>
      <w:r>
        <w:t xml:space="preserve"> сосредоточены ключевые инструменты. Текстовое поле </w:t>
      </w:r>
      <w:r>
        <w:rPr>
          <w:b/>
        </w:rPr>
        <w:t>Введите e-mail</w:t>
      </w:r>
      <w:r>
        <w:t xml:space="preserve"> служит для ввода адреса электронной почты сотрудника. После щелчка по кнопке </w:t>
      </w:r>
      <w:r>
        <w:rPr>
          <w:b/>
        </w:rPr>
        <w:t xml:space="preserve">[Создать или найти учётную запись] </w:t>
      </w:r>
      <w:r>
        <w:t>вы сможете как создать новую учетную запись пользователя, так и найти ранее добавленную учетную запись. Помните, если учетная запись с введенным адресом электронной почты существует в базе данных, то программа выведет информацию о ней. Если же учетная запись с введенным адресом электронной почты не существует, программа создаст учетную запись нового сотрудника. Пароль к учетной записи будет подобран автоматически, для изменения пароля, необходимо войти с использованием адреса электронной почты в систему администрирования Лайм и воспользоваться функцией Восстановления пароля. Следуя инструкциям на экране, назначьте созданной учетной записи новый пароль.</w:t>
      </w:r>
    </w:p>
    <w:p w14:paraId="55092BC5" w14:textId="77777777" w:rsidR="004C7EF8" w:rsidRDefault="004C7EF8" w:rsidP="004C7EF8">
      <w:r>
        <w:t xml:space="preserve">Кнопка </w:t>
      </w:r>
      <w:r>
        <w:rPr>
          <w:b/>
        </w:rPr>
        <w:t>[Изменить ФИО]</w:t>
      </w:r>
      <w:r>
        <w:t xml:space="preserve"> выводит диалоговое окно ввода ФИО сотрудника.</w:t>
      </w:r>
    </w:p>
    <w:p w14:paraId="5BE118A1" w14:textId="77777777" w:rsidR="004C7EF8" w:rsidRDefault="004C7EF8" w:rsidP="004C7EF8">
      <w:r>
        <w:t xml:space="preserve">Кнопка </w:t>
      </w:r>
      <w:r>
        <w:rPr>
          <w:b/>
        </w:rPr>
        <w:t>[Изменить роль]</w:t>
      </w:r>
      <w:r>
        <w:t xml:space="preserve"> выводит диалоговое окно для выбора роли сотрудника. Роли сотрудников выбираются из доступных в текущей инсталляции ролей, созданных в глобальной системе администрирования Лайм.</w:t>
      </w:r>
    </w:p>
    <w:p w14:paraId="657AC030" w14:textId="77777777" w:rsidR="004C7EF8" w:rsidRDefault="004C7EF8" w:rsidP="004C7EF8">
      <w:r>
        <w:t xml:space="preserve">Кнопка </w:t>
      </w:r>
      <w:r>
        <w:rPr>
          <w:b/>
        </w:rPr>
        <w:t>[Выдать карту сотрудника]</w:t>
      </w:r>
      <w:r>
        <w:t xml:space="preserve"> выполняет запись о карте в базе данных и о том, что она привязана к созданной учетной записи. служит для записи данных на карту, которая будет выдана сотруднику для работы. </w:t>
      </w:r>
    </w:p>
    <w:p w14:paraId="312BDA43" w14:textId="77777777" w:rsidR="004C7EF8" w:rsidRDefault="004C7EF8" w:rsidP="004C7EF8">
      <w:r>
        <w:t xml:space="preserve">Кнопка </w:t>
      </w:r>
      <w:r>
        <w:rPr>
          <w:b/>
        </w:rPr>
        <w:t>[Записать абонемент]</w:t>
      </w:r>
      <w:r>
        <w:t xml:space="preserve"> появляется после выдачи карты, после нажатия на данную кнопку откроется вкладка </w:t>
      </w:r>
      <w:r>
        <w:rPr>
          <w:b/>
          <w:lang w:val="ru-RU"/>
        </w:rPr>
        <w:t>Оформление</w:t>
      </w:r>
      <w:r>
        <w:rPr>
          <w:b/>
        </w:rPr>
        <w:t xml:space="preserve"> товаров</w:t>
      </w:r>
      <w:r>
        <w:t>.</w:t>
      </w:r>
      <w:r>
        <w:br w:type="page"/>
      </w:r>
    </w:p>
    <w:p w14:paraId="7A611A99" w14:textId="77777777" w:rsidR="004C7EF8" w:rsidRPr="00353C5D" w:rsidRDefault="004C7EF8" w:rsidP="004C7EF8">
      <w:pPr>
        <w:pStyle w:val="3"/>
        <w:rPr>
          <w:lang w:val="ru-RU"/>
        </w:rPr>
      </w:pPr>
      <w:bookmarkStart w:id="27" w:name="_Toc103674229"/>
      <w:r>
        <w:rPr>
          <w:lang w:val="ru-RU"/>
        </w:rPr>
        <w:lastRenderedPageBreak/>
        <w:t>Регистрация карт в системе</w:t>
      </w:r>
      <w:bookmarkEnd w:id="27"/>
    </w:p>
    <w:p w14:paraId="7A464CC0" w14:textId="77777777" w:rsidR="004C7EF8" w:rsidRDefault="004C7EF8" w:rsidP="004C7EF8">
      <w:r>
        <w:t>Вкладка для работы с картами и их бортовыми номерами позволяет управляющему считывать и изменять номера пластиковых карт. Бортовые номера могут быть добавлены тремя методами.</w:t>
      </w:r>
    </w:p>
    <w:p w14:paraId="75FB549D" w14:textId="5A79D4DF" w:rsidR="004C7EF8" w:rsidRDefault="004C7EF8" w:rsidP="004C7EF8">
      <w:r>
        <w:rPr>
          <w:noProof/>
          <w:lang w:val="ru-RU"/>
        </w:rPr>
        <w:drawing>
          <wp:inline distT="0" distB="0" distL="0" distR="0" wp14:anchorId="6220A40C" wp14:editId="0D56EAC9">
            <wp:extent cx="5724525" cy="3933825"/>
            <wp:effectExtent l="0" t="0" r="9525" b="9525"/>
            <wp:docPr id="32" name="Рисунок 32" descr="C:\Users\Дев\AppData\Local\Microsoft\Windows\INetCache\Content.Word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ев\AppData\Local\Microsoft\Windows\INetCache\Content.Word\Screenshot_1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F668" w14:textId="77777777" w:rsidR="004C7EF8" w:rsidRDefault="004C7EF8" w:rsidP="004C7EF8">
      <w:r>
        <w:rPr>
          <w:i/>
        </w:rPr>
        <w:t xml:space="preserve">Вкладка </w:t>
      </w:r>
      <w:r>
        <w:rPr>
          <w:i/>
          <w:lang w:val="ru-RU"/>
        </w:rPr>
        <w:t>Регистрация карт в системе</w:t>
      </w:r>
      <w:r>
        <w:rPr>
          <w:i/>
        </w:rPr>
        <w:t>.</w:t>
      </w:r>
    </w:p>
    <w:p w14:paraId="2AA87B82" w14:textId="77777777" w:rsidR="00431EBB" w:rsidRDefault="004C7EF8" w:rsidP="004C7EF8">
      <w:r>
        <w:t xml:space="preserve">Первый метод заключается в ручном вводе бортового номера карты </w:t>
      </w:r>
    </w:p>
    <w:p w14:paraId="3B9ED8DC" w14:textId="7CECFCBB" w:rsidR="004C7EF8" w:rsidRDefault="004C7EF8" w:rsidP="004C7EF8">
      <w:r>
        <w:t>с помощью клавиатуры. Второй метод заключается в том, что бортовой номер является и UID самой карты. Третий метод, заключается в вводе уникального номера карты с помощью счетчика.  Далее, все три метода рассмотрены более детально.</w:t>
      </w:r>
    </w:p>
    <w:p w14:paraId="57F24B09" w14:textId="77777777" w:rsidR="004C7EF8" w:rsidRDefault="004C7EF8" w:rsidP="004C7EF8">
      <w:r>
        <w:rPr>
          <w:b/>
          <w:i/>
        </w:rPr>
        <w:t>Метод ручного ввода.</w:t>
      </w:r>
      <w:r>
        <w:t xml:space="preserve"> Для выполнения записи уникального бортового номера, положите карту на считыватель, и, когда карта будет считана, в текстовое поле </w:t>
      </w:r>
      <w:r>
        <w:rPr>
          <w:b/>
          <w:lang w:val="ru-RU"/>
        </w:rPr>
        <w:t>В</w:t>
      </w:r>
      <w:r>
        <w:rPr>
          <w:b/>
        </w:rPr>
        <w:t>ведите бортовой номер</w:t>
      </w:r>
      <w:r>
        <w:t xml:space="preserve"> введите бортовой номер карты. Щелчок по кнопке </w:t>
      </w:r>
      <w:r>
        <w:rPr>
          <w:b/>
        </w:rPr>
        <w:t>[Запись]</w:t>
      </w:r>
      <w:r>
        <w:t xml:space="preserve"> произведет запись нового бортового номера на пластиковую карту.</w:t>
      </w:r>
    </w:p>
    <w:p w14:paraId="05356D51" w14:textId="77777777" w:rsidR="004C7EF8" w:rsidRDefault="004C7EF8" w:rsidP="004C7EF8"/>
    <w:p w14:paraId="6DAF761E" w14:textId="77777777" w:rsidR="004C7EF8" w:rsidRDefault="004C7EF8" w:rsidP="004C7EF8">
      <w:pPr>
        <w:rPr>
          <w:b/>
          <w:i/>
        </w:rPr>
      </w:pPr>
      <w:r>
        <w:rPr>
          <w:i/>
        </w:rPr>
        <w:t>Вкладка Бортовые номера в режиме Бортовой номер = UID карты.</w:t>
      </w:r>
    </w:p>
    <w:p w14:paraId="7F5357DA" w14:textId="77777777" w:rsidR="004C7EF8" w:rsidRDefault="004C7EF8" w:rsidP="004C7EF8">
      <w:r>
        <w:rPr>
          <w:b/>
          <w:i/>
        </w:rPr>
        <w:t>Метод приравненного к UID карты бортового номера.</w:t>
      </w:r>
      <w:r>
        <w:t xml:space="preserve"> Этот простой метод требует приложить пластиковую карту к </w:t>
      </w:r>
      <w:proofErr w:type="spellStart"/>
      <w:r>
        <w:t>ридеру</w:t>
      </w:r>
      <w:proofErr w:type="spellEnd"/>
      <w:r>
        <w:t xml:space="preserve"> и уникальный UID карты будет скопирован в качестве нового бортового номера карты.</w:t>
      </w:r>
    </w:p>
    <w:p w14:paraId="3B5E493F" w14:textId="77777777" w:rsidR="004C7EF8" w:rsidRDefault="004C7EF8" w:rsidP="004C7EF8"/>
    <w:p w14:paraId="2B2CC3E3" w14:textId="77777777" w:rsidR="004C7EF8" w:rsidRDefault="004C7EF8" w:rsidP="004C7EF8">
      <w:pPr>
        <w:rPr>
          <w:i/>
        </w:rPr>
      </w:pPr>
      <w:r>
        <w:rPr>
          <w:b/>
          <w:i/>
        </w:rPr>
        <w:t>ВАЖНО</w:t>
      </w:r>
      <w:r>
        <w:rPr>
          <w:i/>
        </w:rPr>
        <w:t>. Помните, что UID карты является уникальным идентификатором, и может содержать большое количество символов (в зависимости от производителя). При этом, UID может быть трудно воспринимаем пользователем из-за различных вариаций. Рекомендуем заранее проработать систему имен карт и их бортовых номеров, для того чтобы быстрее сориентироваться в том, с каким конкретным UID, карте присвоен определенный бортовой номер.</w:t>
      </w:r>
    </w:p>
    <w:p w14:paraId="6F63B8AC" w14:textId="77777777" w:rsidR="004C7EF8" w:rsidRDefault="004C7EF8" w:rsidP="004C7EF8"/>
    <w:p w14:paraId="5FB09D30" w14:textId="77777777" w:rsidR="004C7EF8" w:rsidRDefault="004C7EF8" w:rsidP="004C7EF8">
      <w:r>
        <w:rPr>
          <w:b/>
          <w:i/>
        </w:rPr>
        <w:lastRenderedPageBreak/>
        <w:t>Метод счетчика.</w:t>
      </w:r>
      <w:r>
        <w:t xml:space="preserve"> С помощью данного метода пользователь может присваивать бортовые номера карт в пакетном режиме. Сначала вводится </w:t>
      </w:r>
      <w:r>
        <w:rPr>
          <w:b/>
        </w:rPr>
        <w:t>Начальное значение</w:t>
      </w:r>
      <w:r>
        <w:t xml:space="preserve"> и затем - первый бортовой номер первой карты, опираясь на количество символов, определяемых с помощью параметра </w:t>
      </w:r>
      <w:r>
        <w:rPr>
          <w:b/>
        </w:rPr>
        <w:t>Длина бортового номера</w:t>
      </w:r>
      <w:r>
        <w:t>, будет сформирован новый бортовой номер карты.</w:t>
      </w:r>
    </w:p>
    <w:p w14:paraId="158B1A46" w14:textId="77777777" w:rsidR="004C7EF8" w:rsidRDefault="004C7EF8" w:rsidP="004C7EF8">
      <w:r>
        <w:t xml:space="preserve">Щелчок по кнопке </w:t>
      </w:r>
      <w:r>
        <w:rPr>
          <w:b/>
        </w:rPr>
        <w:t>[</w:t>
      </w:r>
      <w:r>
        <w:rPr>
          <w:b/>
          <w:lang w:val="ru-RU"/>
        </w:rPr>
        <w:t>Начать</w:t>
      </w:r>
      <w:r>
        <w:rPr>
          <w:b/>
        </w:rPr>
        <w:t>]</w:t>
      </w:r>
      <w:r>
        <w:t xml:space="preserve"> выполнит запись нового бортового номера на карту. Для этого просто поднести карту к </w:t>
      </w:r>
      <w:proofErr w:type="spellStart"/>
      <w:r>
        <w:t>ридеру</w:t>
      </w:r>
      <w:proofErr w:type="spellEnd"/>
      <w:r>
        <w:t xml:space="preserve"> после его активации. И так, повторяйте поднесение карты к </w:t>
      </w:r>
      <w:proofErr w:type="spellStart"/>
      <w:r>
        <w:t>ридеру</w:t>
      </w:r>
      <w:proofErr w:type="spellEnd"/>
      <w:r>
        <w:t xml:space="preserve"> пока всем картам не будут присвоены новые бортовые номера.</w:t>
      </w:r>
    </w:p>
    <w:p w14:paraId="147BAF1F" w14:textId="77777777" w:rsidR="004C7EF8" w:rsidRDefault="004C7EF8" w:rsidP="004C7EF8">
      <w:r>
        <w:t xml:space="preserve">Для быстрого получения информации о бортовом номере и UID последней карты служат несколько полей: </w:t>
      </w:r>
      <w:r>
        <w:rPr>
          <w:b/>
        </w:rPr>
        <w:t>карт обработано</w:t>
      </w:r>
      <w:r>
        <w:t xml:space="preserve"> и </w:t>
      </w:r>
      <w:r>
        <w:rPr>
          <w:b/>
        </w:rPr>
        <w:t>последняя карта</w:t>
      </w:r>
      <w:r>
        <w:t>. В первом поле выводится количество обработанных карт, а во втором информация о UID карты и присвоенном бортовом номере.</w:t>
      </w:r>
    </w:p>
    <w:p w14:paraId="67F9FADF" w14:textId="77777777" w:rsidR="004C7EF8" w:rsidRDefault="004C7EF8" w:rsidP="004C7EF8"/>
    <w:p w14:paraId="7C1A2934" w14:textId="3E9DF050" w:rsidR="004C7EF8" w:rsidRDefault="00750CCD" w:rsidP="004C7EF8">
      <w:pPr>
        <w:pStyle w:val="3"/>
        <w:rPr>
          <w:lang w:val="ru-RU"/>
        </w:rPr>
      </w:pPr>
      <w:bookmarkStart w:id="28" w:name="_Toc103674230"/>
      <w:r>
        <w:rPr>
          <w:lang w:val="ru-RU"/>
        </w:rPr>
        <w:t>Освободить</w:t>
      </w:r>
      <w:r w:rsidR="004C7EF8">
        <w:rPr>
          <w:lang w:val="ru-RU"/>
        </w:rPr>
        <w:t xml:space="preserve"> ячейку залога</w:t>
      </w:r>
      <w:bookmarkEnd w:id="28"/>
    </w:p>
    <w:p w14:paraId="378A4727" w14:textId="607B6E8C" w:rsidR="00750CCD" w:rsidRDefault="00750CCD" w:rsidP="008A0AF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lang w:val="ru-RU"/>
        </w:rPr>
        <w:t xml:space="preserve">В режиме Управляющего производится </w:t>
      </w:r>
      <w:r w:rsidRPr="00750CCD"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Принудительное освобождение ячейки залога (без проверки на наличие инвентаря)</w:t>
      </w: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t>.</w:t>
      </w:r>
    </w:p>
    <w:p w14:paraId="7A4CC93C" w14:textId="0900815A" w:rsidR="00750CCD" w:rsidRPr="00750CCD" w:rsidRDefault="00823A44" w:rsidP="008A0AF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ru-RU"/>
        </w:rPr>
        <w:pict w14:anchorId="05E7EFF6">
          <v:shape id="_x0000_i1050" type="#_x0000_t75" style="width:450.75pt;height:308.25pt">
            <v:imagedata r:id="rId63" o:title="Screenshot_19"/>
          </v:shape>
        </w:pict>
      </w:r>
    </w:p>
    <w:p w14:paraId="0F4EF61B" w14:textId="7F144FCB" w:rsidR="00750CCD" w:rsidRDefault="00750CCD" w:rsidP="00750CCD">
      <w:pPr>
        <w:rPr>
          <w:i/>
        </w:rPr>
      </w:pPr>
      <w:r>
        <w:rPr>
          <w:i/>
        </w:rPr>
        <w:t xml:space="preserve">Вкладка </w:t>
      </w:r>
      <w:proofErr w:type="gramStart"/>
      <w:r>
        <w:rPr>
          <w:i/>
          <w:lang w:val="ru-RU"/>
        </w:rPr>
        <w:t>Освободить</w:t>
      </w:r>
      <w:proofErr w:type="gramEnd"/>
      <w:r>
        <w:rPr>
          <w:i/>
          <w:lang w:val="ru-RU"/>
        </w:rPr>
        <w:t xml:space="preserve"> ячейку залога.</w:t>
      </w:r>
    </w:p>
    <w:p w14:paraId="49461E33" w14:textId="23AD471A" w:rsidR="00750CCD" w:rsidRDefault="00750CCD" w:rsidP="00750CCD">
      <w:pPr>
        <w:rPr>
          <w:i/>
        </w:rPr>
      </w:pPr>
    </w:p>
    <w:p w14:paraId="498D7408" w14:textId="03D59268" w:rsidR="00750CCD" w:rsidRDefault="00750CCD" w:rsidP="00750CCD">
      <w:pPr>
        <w:rPr>
          <w:lang w:val="ru-RU"/>
        </w:rPr>
      </w:pPr>
      <w:r w:rsidRPr="00860E16">
        <w:rPr>
          <w:i/>
          <w:lang w:val="ru-RU"/>
        </w:rPr>
        <w:t>Место хранения</w:t>
      </w:r>
      <w:r>
        <w:rPr>
          <w:lang w:val="ru-RU"/>
        </w:rPr>
        <w:t xml:space="preserve"> выбирается из соответствующего выпадающего списка, выставляется </w:t>
      </w:r>
      <w:r w:rsidR="00860E16">
        <w:rPr>
          <w:lang w:val="ru-RU"/>
        </w:rPr>
        <w:t xml:space="preserve">период, галочка в чекбоксе позволяет отобразить </w:t>
      </w:r>
      <w:proofErr w:type="gramStart"/>
      <w:r w:rsidR="00860E16" w:rsidRPr="00860E16">
        <w:rPr>
          <w:i/>
          <w:lang w:val="ru-RU"/>
        </w:rPr>
        <w:t>Только</w:t>
      </w:r>
      <w:proofErr w:type="gramEnd"/>
      <w:r w:rsidR="00860E16" w:rsidRPr="00860E16">
        <w:rPr>
          <w:i/>
          <w:lang w:val="ru-RU"/>
        </w:rPr>
        <w:t xml:space="preserve"> занятые ячейки.</w:t>
      </w:r>
      <w:r w:rsidR="00860E16">
        <w:rPr>
          <w:i/>
          <w:lang w:val="ru-RU"/>
        </w:rPr>
        <w:t xml:space="preserve"> </w:t>
      </w:r>
      <w:r w:rsidR="00860E16">
        <w:rPr>
          <w:lang w:val="ru-RU"/>
        </w:rPr>
        <w:t xml:space="preserve">В строке поиск можно ввести ключевое слово для поиска нужной ячейки. </w:t>
      </w:r>
    </w:p>
    <w:p w14:paraId="335E58A7" w14:textId="74EB23F8" w:rsidR="00860E16" w:rsidRPr="00860E16" w:rsidRDefault="00860E16" w:rsidP="00750CCD">
      <w:pPr>
        <w:rPr>
          <w:lang w:val="ru-RU"/>
        </w:rPr>
      </w:pPr>
      <w:r>
        <w:rPr>
          <w:lang w:val="ru-RU"/>
        </w:rPr>
        <w:t xml:space="preserve">Кнопка </w:t>
      </w:r>
      <w:r w:rsidRPr="00860E16">
        <w:rPr>
          <w:b/>
          <w:lang w:val="ru-RU"/>
        </w:rPr>
        <w:t>[Освободить]</w:t>
      </w:r>
      <w:r>
        <w:rPr>
          <w:b/>
          <w:lang w:val="ru-RU"/>
        </w:rPr>
        <w:t xml:space="preserve"> </w:t>
      </w:r>
      <w:r w:rsidRPr="00860E16">
        <w:rPr>
          <w:lang w:val="ru-RU"/>
        </w:rPr>
        <w:t>очищает выбранную из списка ячейку.</w:t>
      </w:r>
    </w:p>
    <w:p w14:paraId="0B3E526E" w14:textId="3E7B7525" w:rsidR="001415C9" w:rsidRDefault="001415C9" w:rsidP="008A0AFE"/>
    <w:sectPr w:rsidR="001415C9">
      <w:footerReference w:type="default" r:id="rId64"/>
      <w:footerReference w:type="first" r:id="rId65"/>
      <w:pgSz w:w="11909" w:h="16834"/>
      <w:pgMar w:top="1440" w:right="1440" w:bottom="1440" w:left="144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A4365" w14:textId="77777777" w:rsidR="00823A44" w:rsidRDefault="00823A44">
      <w:pPr>
        <w:spacing w:line="240" w:lineRule="auto"/>
      </w:pPr>
      <w:r>
        <w:separator/>
      </w:r>
    </w:p>
  </w:endnote>
  <w:endnote w:type="continuationSeparator" w:id="0">
    <w:p w14:paraId="311130B2" w14:textId="77777777" w:rsidR="00823A44" w:rsidRDefault="00823A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7CAAC" w14:textId="1E878762" w:rsidR="001F7983" w:rsidRDefault="001F7983">
    <w:pPr>
      <w:jc w:val="right"/>
    </w:pPr>
    <w:r>
      <w:fldChar w:fldCharType="begin"/>
    </w:r>
    <w:r>
      <w:instrText>PAGE</w:instrText>
    </w:r>
    <w:r>
      <w:fldChar w:fldCharType="separate"/>
    </w:r>
    <w:r w:rsidR="000C7B2B">
      <w:rPr>
        <w:noProof/>
      </w:rPr>
      <w:t>45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B2FDC" w14:textId="77777777" w:rsidR="001F7983" w:rsidRDefault="001F79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4EA56" w14:textId="77777777" w:rsidR="00823A44" w:rsidRDefault="00823A44">
      <w:pPr>
        <w:spacing w:line="240" w:lineRule="auto"/>
      </w:pPr>
      <w:r>
        <w:separator/>
      </w:r>
    </w:p>
  </w:footnote>
  <w:footnote w:type="continuationSeparator" w:id="0">
    <w:p w14:paraId="69584052" w14:textId="77777777" w:rsidR="00823A44" w:rsidRDefault="00823A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92AD3"/>
    <w:multiLevelType w:val="multilevel"/>
    <w:tmpl w:val="1A045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98454B"/>
    <w:multiLevelType w:val="multilevel"/>
    <w:tmpl w:val="1278D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80770B"/>
    <w:multiLevelType w:val="multilevel"/>
    <w:tmpl w:val="84ECEDCC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A9A3F1D"/>
    <w:multiLevelType w:val="multilevel"/>
    <w:tmpl w:val="F16C3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693EC4"/>
    <w:multiLevelType w:val="multilevel"/>
    <w:tmpl w:val="55447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31276A"/>
    <w:multiLevelType w:val="multilevel"/>
    <w:tmpl w:val="98A69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9522AF"/>
    <w:multiLevelType w:val="multilevel"/>
    <w:tmpl w:val="9C82B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1C835C9"/>
    <w:multiLevelType w:val="multilevel"/>
    <w:tmpl w:val="3366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380750"/>
    <w:multiLevelType w:val="multilevel"/>
    <w:tmpl w:val="70A8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774F0E"/>
    <w:multiLevelType w:val="multilevel"/>
    <w:tmpl w:val="41FCE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767EF5"/>
    <w:multiLevelType w:val="hybridMultilevel"/>
    <w:tmpl w:val="9BAC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B57E2"/>
    <w:multiLevelType w:val="multilevel"/>
    <w:tmpl w:val="7854B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B47F48"/>
    <w:multiLevelType w:val="hybridMultilevel"/>
    <w:tmpl w:val="605AF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66546"/>
    <w:multiLevelType w:val="multilevel"/>
    <w:tmpl w:val="191A6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C3B0DD3"/>
    <w:multiLevelType w:val="multilevel"/>
    <w:tmpl w:val="30E8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BF4880"/>
    <w:multiLevelType w:val="multilevel"/>
    <w:tmpl w:val="205CA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011C68"/>
    <w:multiLevelType w:val="hybridMultilevel"/>
    <w:tmpl w:val="E9F0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8712D"/>
    <w:multiLevelType w:val="multilevel"/>
    <w:tmpl w:val="2A125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473728"/>
    <w:multiLevelType w:val="multilevel"/>
    <w:tmpl w:val="6600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667DE9"/>
    <w:multiLevelType w:val="hybridMultilevel"/>
    <w:tmpl w:val="DAC67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C2586"/>
    <w:multiLevelType w:val="multilevel"/>
    <w:tmpl w:val="5A805CF6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5971021B"/>
    <w:multiLevelType w:val="multilevel"/>
    <w:tmpl w:val="C91E1982"/>
    <w:lvl w:ilvl="0">
      <w:start w:val="1"/>
      <w:numFmt w:val="bullet"/>
      <w:lvlText w:val=""/>
      <w:lvlJc w:val="left"/>
      <w:pPr>
        <w:ind w:left="1440" w:hanging="360"/>
      </w:pPr>
      <w:rPr>
        <w:rFonts w:ascii="Arial" w:hAnsi="Arial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60B710BD"/>
    <w:multiLevelType w:val="multilevel"/>
    <w:tmpl w:val="C96C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FE04C4"/>
    <w:multiLevelType w:val="hybridMultilevel"/>
    <w:tmpl w:val="1E1C8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3AC1525"/>
    <w:multiLevelType w:val="multilevel"/>
    <w:tmpl w:val="DA4AD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4D92C5A"/>
    <w:multiLevelType w:val="multilevel"/>
    <w:tmpl w:val="78107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94257A7"/>
    <w:multiLevelType w:val="multilevel"/>
    <w:tmpl w:val="C098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509FE"/>
    <w:multiLevelType w:val="multilevel"/>
    <w:tmpl w:val="EA8C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2229D5"/>
    <w:multiLevelType w:val="multilevel"/>
    <w:tmpl w:val="0D246F8E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486169A"/>
    <w:multiLevelType w:val="multilevel"/>
    <w:tmpl w:val="74622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AA654F"/>
    <w:multiLevelType w:val="multilevel"/>
    <w:tmpl w:val="8BBAE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0"/>
  </w:num>
  <w:num w:numId="2">
    <w:abstractNumId w:val="28"/>
  </w:num>
  <w:num w:numId="3">
    <w:abstractNumId w:val="2"/>
  </w:num>
  <w:num w:numId="4">
    <w:abstractNumId w:val="13"/>
  </w:num>
  <w:num w:numId="5">
    <w:abstractNumId w:val="0"/>
  </w:num>
  <w:num w:numId="6">
    <w:abstractNumId w:val="25"/>
  </w:num>
  <w:num w:numId="7">
    <w:abstractNumId w:val="30"/>
  </w:num>
  <w:num w:numId="8">
    <w:abstractNumId w:val="11"/>
  </w:num>
  <w:num w:numId="9">
    <w:abstractNumId w:val="24"/>
  </w:num>
  <w:num w:numId="10">
    <w:abstractNumId w:val="6"/>
  </w:num>
  <w:num w:numId="11">
    <w:abstractNumId w:val="9"/>
  </w:num>
  <w:num w:numId="12">
    <w:abstractNumId w:val="17"/>
  </w:num>
  <w:num w:numId="13">
    <w:abstractNumId w:val="15"/>
  </w:num>
  <w:num w:numId="14">
    <w:abstractNumId w:val="1"/>
  </w:num>
  <w:num w:numId="15">
    <w:abstractNumId w:val="21"/>
  </w:num>
  <w:num w:numId="16">
    <w:abstractNumId w:val="3"/>
  </w:num>
  <w:num w:numId="17">
    <w:abstractNumId w:val="23"/>
  </w:num>
  <w:num w:numId="18">
    <w:abstractNumId w:val="4"/>
  </w:num>
  <w:num w:numId="19">
    <w:abstractNumId w:val="29"/>
  </w:num>
  <w:num w:numId="20">
    <w:abstractNumId w:val="14"/>
  </w:num>
  <w:num w:numId="21">
    <w:abstractNumId w:val="26"/>
  </w:num>
  <w:num w:numId="22">
    <w:abstractNumId w:val="5"/>
  </w:num>
  <w:num w:numId="23">
    <w:abstractNumId w:val="18"/>
  </w:num>
  <w:num w:numId="24">
    <w:abstractNumId w:val="22"/>
  </w:num>
  <w:num w:numId="25">
    <w:abstractNumId w:val="7"/>
  </w:num>
  <w:num w:numId="26">
    <w:abstractNumId w:val="27"/>
  </w:num>
  <w:num w:numId="27">
    <w:abstractNumId w:val="8"/>
  </w:num>
  <w:num w:numId="28">
    <w:abstractNumId w:val="19"/>
  </w:num>
  <w:num w:numId="29">
    <w:abstractNumId w:val="12"/>
  </w:num>
  <w:num w:numId="30">
    <w:abstractNumId w:val="1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5C9"/>
    <w:rsid w:val="000102AA"/>
    <w:rsid w:val="0002343A"/>
    <w:rsid w:val="00032D91"/>
    <w:rsid w:val="00062EB6"/>
    <w:rsid w:val="000C06BB"/>
    <w:rsid w:val="000C7B2B"/>
    <w:rsid w:val="000F220C"/>
    <w:rsid w:val="001415C9"/>
    <w:rsid w:val="0014438E"/>
    <w:rsid w:val="00190D79"/>
    <w:rsid w:val="001B2C43"/>
    <w:rsid w:val="001D08CA"/>
    <w:rsid w:val="001F7983"/>
    <w:rsid w:val="002311B3"/>
    <w:rsid w:val="00237F9E"/>
    <w:rsid w:val="00246107"/>
    <w:rsid w:val="002524E6"/>
    <w:rsid w:val="00273D4F"/>
    <w:rsid w:val="002A059B"/>
    <w:rsid w:val="00307834"/>
    <w:rsid w:val="003125A0"/>
    <w:rsid w:val="00320377"/>
    <w:rsid w:val="003575F2"/>
    <w:rsid w:val="00394187"/>
    <w:rsid w:val="00431EBB"/>
    <w:rsid w:val="004627E0"/>
    <w:rsid w:val="004C7EF8"/>
    <w:rsid w:val="004D6746"/>
    <w:rsid w:val="00513B90"/>
    <w:rsid w:val="005606CF"/>
    <w:rsid w:val="005A5CA0"/>
    <w:rsid w:val="005B426C"/>
    <w:rsid w:val="005D0DF5"/>
    <w:rsid w:val="00683E11"/>
    <w:rsid w:val="00687768"/>
    <w:rsid w:val="00691827"/>
    <w:rsid w:val="006D29CC"/>
    <w:rsid w:val="00703149"/>
    <w:rsid w:val="00730194"/>
    <w:rsid w:val="00750CCD"/>
    <w:rsid w:val="00767F8E"/>
    <w:rsid w:val="0078164D"/>
    <w:rsid w:val="007D4EC0"/>
    <w:rsid w:val="007E5229"/>
    <w:rsid w:val="00823A44"/>
    <w:rsid w:val="008277B8"/>
    <w:rsid w:val="00860E16"/>
    <w:rsid w:val="008A0AFE"/>
    <w:rsid w:val="008A6E16"/>
    <w:rsid w:val="008E271B"/>
    <w:rsid w:val="008E7C5D"/>
    <w:rsid w:val="00911B76"/>
    <w:rsid w:val="00975E38"/>
    <w:rsid w:val="00990EF4"/>
    <w:rsid w:val="00A43E2F"/>
    <w:rsid w:val="00A909EF"/>
    <w:rsid w:val="00AB4CFF"/>
    <w:rsid w:val="00AE7468"/>
    <w:rsid w:val="00B13C62"/>
    <w:rsid w:val="00B27BE5"/>
    <w:rsid w:val="00B70FED"/>
    <w:rsid w:val="00B97791"/>
    <w:rsid w:val="00BA3F9B"/>
    <w:rsid w:val="00BA65C0"/>
    <w:rsid w:val="00BC1627"/>
    <w:rsid w:val="00BC6857"/>
    <w:rsid w:val="00C35502"/>
    <w:rsid w:val="00C40284"/>
    <w:rsid w:val="00C83FF6"/>
    <w:rsid w:val="00CB1234"/>
    <w:rsid w:val="00CB2211"/>
    <w:rsid w:val="00CF0AB4"/>
    <w:rsid w:val="00CF5C65"/>
    <w:rsid w:val="00D35B65"/>
    <w:rsid w:val="00D774E3"/>
    <w:rsid w:val="00DA273C"/>
    <w:rsid w:val="00DF7827"/>
    <w:rsid w:val="00E035A8"/>
    <w:rsid w:val="00E46DF2"/>
    <w:rsid w:val="00E50338"/>
    <w:rsid w:val="00E92679"/>
    <w:rsid w:val="00ED3C1D"/>
    <w:rsid w:val="00ED3D9E"/>
    <w:rsid w:val="00ED5112"/>
    <w:rsid w:val="00EF516D"/>
    <w:rsid w:val="00F0313E"/>
    <w:rsid w:val="00F75E64"/>
    <w:rsid w:val="00F938B1"/>
    <w:rsid w:val="00F96AEF"/>
    <w:rsid w:val="00FA6595"/>
    <w:rsid w:val="00FF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43A9433"/>
  <w15:docId w15:val="{D06B89B0-3CA7-4761-9828-C5EEF50B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List Paragraph"/>
    <w:basedOn w:val="a"/>
    <w:uiPriority w:val="34"/>
    <w:qFormat/>
    <w:rsid w:val="000102A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A05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A059B"/>
    <w:rPr>
      <w:rFonts w:ascii="Segoe UI" w:hAnsi="Segoe UI" w:cs="Segoe UI"/>
      <w:sz w:val="18"/>
      <w:szCs w:val="18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2A059B"/>
    <w:rPr>
      <w:b/>
      <w:bCs/>
    </w:rPr>
  </w:style>
  <w:style w:type="character" w:customStyle="1" w:styleId="ac">
    <w:name w:val="Тема примечания Знак"/>
    <w:basedOn w:val="a6"/>
    <w:link w:val="ab"/>
    <w:uiPriority w:val="99"/>
    <w:semiHidden/>
    <w:rsid w:val="002A059B"/>
    <w:rPr>
      <w:b/>
      <w:bCs/>
      <w:sz w:val="20"/>
      <w:szCs w:val="20"/>
    </w:rPr>
  </w:style>
  <w:style w:type="character" w:customStyle="1" w:styleId="mark">
    <w:name w:val="mark"/>
    <w:basedOn w:val="a0"/>
    <w:rsid w:val="003575F2"/>
  </w:style>
  <w:style w:type="paragraph" w:styleId="ad">
    <w:name w:val="Normal (Web)"/>
    <w:basedOn w:val="a"/>
    <w:uiPriority w:val="99"/>
    <w:unhideWhenUsed/>
    <w:rsid w:val="0035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Strong"/>
    <w:basedOn w:val="a0"/>
    <w:uiPriority w:val="22"/>
    <w:qFormat/>
    <w:rsid w:val="003575F2"/>
    <w:rPr>
      <w:b/>
      <w:bCs/>
    </w:rPr>
  </w:style>
  <w:style w:type="character" w:styleId="af">
    <w:name w:val="Hyperlink"/>
    <w:basedOn w:val="a0"/>
    <w:uiPriority w:val="99"/>
    <w:unhideWhenUsed/>
    <w:rsid w:val="00683E1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83E11"/>
    <w:pPr>
      <w:pBdr>
        <w:bottom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  <w:lang w:val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83E11"/>
    <w:rPr>
      <w:rFonts w:eastAsia="Times New Roman"/>
      <w:vanish/>
      <w:sz w:val="16"/>
      <w:szCs w:val="16"/>
      <w:lang w:val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83E11"/>
    <w:pPr>
      <w:pBdr>
        <w:top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  <w:lang w:val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83E11"/>
    <w:rPr>
      <w:rFonts w:eastAsia="Times New Roman"/>
      <w:vanish/>
      <w:sz w:val="16"/>
      <w:szCs w:val="16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02343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2343A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02343A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02343A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44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8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0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2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s://admin.lime-it.ru/" TargetMode="External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15021</TotalTime>
  <Pages>46</Pages>
  <Words>7866</Words>
  <Characters>44837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</dc:creator>
  <cp:keywords/>
  <dc:description/>
  <cp:lastModifiedBy>Дев</cp:lastModifiedBy>
  <cp:revision>6</cp:revision>
  <dcterms:created xsi:type="dcterms:W3CDTF">2022-05-05T11:50:00Z</dcterms:created>
  <dcterms:modified xsi:type="dcterms:W3CDTF">2022-05-27T10:19:00Z</dcterms:modified>
</cp:coreProperties>
</file>