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113F0" w:rsidRPr="002929E5" w:rsidTr="002730F5">
        <w:tc>
          <w:tcPr>
            <w:tcW w:w="10206" w:type="dxa"/>
            <w:shd w:val="clear" w:color="auto" w:fill="auto"/>
          </w:tcPr>
          <w:p w:rsidR="00D113F0" w:rsidRPr="002929E5" w:rsidRDefault="00D113F0" w:rsidP="002730F5">
            <w:pPr>
              <w:jc w:val="both"/>
              <w:rPr>
                <w:sz w:val="16"/>
                <w:szCs w:val="16"/>
              </w:rPr>
            </w:pPr>
          </w:p>
          <w:p w:rsidR="00D113F0" w:rsidRPr="003C7D6D" w:rsidRDefault="00D113F0" w:rsidP="002730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7D6D">
              <w:rPr>
                <w:b/>
                <w:color w:val="000000"/>
                <w:sz w:val="16"/>
                <w:szCs w:val="16"/>
              </w:rPr>
              <w:t xml:space="preserve">ЗАЯВЛЕНИЕ </w:t>
            </w:r>
          </w:p>
          <w:p w:rsidR="00D113F0" w:rsidRPr="002929E5" w:rsidRDefault="00D113F0" w:rsidP="002730F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7D6D">
              <w:rPr>
                <w:b/>
                <w:color w:val="000000"/>
                <w:sz w:val="16"/>
                <w:szCs w:val="16"/>
              </w:rPr>
              <w:t>О ПРИСОЕДИНЕНИИ К ДОГОВОРУ ОБСЛУЖИВАНИЯ ОРГАНИЗАЦИИ ПРИ ОСУЩЕСТВЛЕНИИ РАСЧЕТОВ ПО ОПЕРАЦИЯМ С ИСПОЛЬЗОВАНИЕМ ПЛАТЕЖНЫХ КАРТ (ЭКВАЙРИНГ)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929E5">
              <w:rPr>
                <w:b/>
                <w:color w:val="000000"/>
                <w:sz w:val="16"/>
                <w:szCs w:val="16"/>
              </w:rPr>
              <w:t>№_______________</w:t>
            </w:r>
          </w:p>
          <w:p w:rsidR="00D113F0" w:rsidRPr="002929E5" w:rsidRDefault="00D113F0" w:rsidP="002730F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3F0" w:rsidRDefault="00D113F0" w:rsidP="002730F5">
            <w:pPr>
              <w:tabs>
                <w:tab w:val="center" w:pos="-851"/>
                <w:tab w:val="left" w:pos="2694"/>
                <w:tab w:val="right" w:pos="93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Данные Организации: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5019"/>
            </w:tblGrid>
            <w:tr w:rsidR="00D113F0" w:rsidTr="002730F5">
              <w:trPr>
                <w:trHeight w:val="175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Наименование Организации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22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210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ОГРН, дата/место регистрации, регистрирующий орган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27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ОКПО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60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ОКАТО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77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Наименование банка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68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85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К/с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90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Р/с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21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Адрес Организации (с индексом)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54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ФИО уполномоченного работника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186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Контактный телефон уполномоченного работника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76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113F0" w:rsidTr="002730F5">
              <w:trPr>
                <w:trHeight w:val="94"/>
              </w:trPr>
              <w:tc>
                <w:tcPr>
                  <w:tcW w:w="3969" w:type="dxa"/>
                </w:tcPr>
                <w:p w:rsidR="00D113F0" w:rsidRPr="00BF0BDB" w:rsidRDefault="00D113F0" w:rsidP="002730F5">
                  <w:pPr>
                    <w:rPr>
                      <w:sz w:val="16"/>
                      <w:szCs w:val="16"/>
                    </w:rPr>
                  </w:pPr>
                  <w:r w:rsidRPr="00BF0BDB">
                    <w:rPr>
                      <w:sz w:val="16"/>
                      <w:szCs w:val="16"/>
                    </w:rPr>
                    <w:t>Адрес электронной почты уполномоченного работника</w:t>
                  </w:r>
                </w:p>
              </w:tc>
              <w:tc>
                <w:tcPr>
                  <w:tcW w:w="5019" w:type="dxa"/>
                </w:tcPr>
                <w:p w:rsidR="00D113F0" w:rsidRDefault="00D113F0" w:rsidP="002730F5">
                  <w:pPr>
                    <w:tabs>
                      <w:tab w:val="center" w:pos="-851"/>
                      <w:tab w:val="left" w:pos="2694"/>
                      <w:tab w:val="right" w:pos="935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113F0" w:rsidRPr="00365816" w:rsidRDefault="00D113F0" w:rsidP="002730F5">
            <w:pPr>
              <w:jc w:val="both"/>
              <w:rPr>
                <w:sz w:val="10"/>
                <w:szCs w:val="10"/>
              </w:rPr>
            </w:pP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 xml:space="preserve">Если </w:t>
            </w:r>
            <w:r w:rsidRPr="002929E5">
              <w:rPr>
                <w:color w:val="000000"/>
                <w:sz w:val="16"/>
                <w:szCs w:val="16"/>
              </w:rPr>
              <w:t xml:space="preserve">иное не предусмотрено настоящим документом, термины, используемые в настоящем документе, написанные с заглавной </w:t>
            </w:r>
            <w:proofErr w:type="gramStart"/>
            <w:r w:rsidRPr="002929E5">
              <w:rPr>
                <w:color w:val="000000"/>
                <w:sz w:val="16"/>
                <w:szCs w:val="16"/>
              </w:rPr>
              <w:t>буквы,  имеют</w:t>
            </w:r>
            <w:proofErr w:type="gramEnd"/>
            <w:r w:rsidRPr="002929E5">
              <w:rPr>
                <w:color w:val="000000"/>
                <w:sz w:val="16"/>
                <w:szCs w:val="16"/>
              </w:rPr>
              <w:t xml:space="preserve"> то же значение, что и в Условиях обслуживания организации при осуществлении расчетов по операциям с использованием платежных карт (эквайринг) (далее – </w:t>
            </w:r>
            <w:r w:rsidRPr="002929E5">
              <w:rPr>
                <w:b/>
                <w:color w:val="000000"/>
                <w:sz w:val="16"/>
                <w:szCs w:val="16"/>
              </w:rPr>
              <w:t>Условия</w:t>
            </w:r>
            <w:r w:rsidRPr="002929E5">
              <w:rPr>
                <w:color w:val="000000"/>
                <w:sz w:val="16"/>
                <w:szCs w:val="16"/>
              </w:rPr>
              <w:t>).</w:t>
            </w:r>
          </w:p>
          <w:p w:rsidR="00D113F0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>Настоящим ________________________________________________________(</w:t>
            </w:r>
            <w:r>
              <w:rPr>
                <w:color w:val="000000"/>
                <w:sz w:val="16"/>
                <w:szCs w:val="16"/>
              </w:rPr>
              <w:t xml:space="preserve">ранее и </w:t>
            </w:r>
            <w:r w:rsidRPr="002929E5">
              <w:rPr>
                <w:color w:val="000000"/>
                <w:sz w:val="16"/>
                <w:szCs w:val="16"/>
              </w:rPr>
              <w:t xml:space="preserve">далее – </w:t>
            </w:r>
            <w:r w:rsidRPr="002929E5">
              <w:rPr>
                <w:b/>
                <w:color w:val="000000"/>
                <w:sz w:val="16"/>
                <w:szCs w:val="16"/>
              </w:rPr>
              <w:t>Организация</w:t>
            </w:r>
            <w:r w:rsidRPr="002929E5">
              <w:rPr>
                <w:color w:val="000000"/>
                <w:sz w:val="16"/>
                <w:szCs w:val="16"/>
              </w:rPr>
              <w:t xml:space="preserve">), в лице _________________, действующего (-ей) на основании _________________, в соответствии со статьей 428 Гражданского кодекса Российской Федерации присоединяется к </w:t>
            </w:r>
            <w:r w:rsidRPr="00B04A75">
              <w:rPr>
                <w:b/>
                <w:bCs/>
                <w:sz w:val="16"/>
                <w:szCs w:val="16"/>
              </w:rPr>
              <w:t>Договору</w:t>
            </w:r>
            <w:r w:rsidRPr="002929E5">
              <w:rPr>
                <w:bCs/>
                <w:sz w:val="16"/>
                <w:szCs w:val="16"/>
              </w:rPr>
              <w:t xml:space="preserve"> (договору обслуживания организации при осуществлении расчетов по операциям с использованием платежных карт (эквайринг)) в целом</w:t>
            </w:r>
            <w:r w:rsidRPr="002929E5">
              <w:rPr>
                <w:color w:val="000000"/>
                <w:sz w:val="16"/>
                <w:szCs w:val="16"/>
              </w:rPr>
              <w:t xml:space="preserve"> на условиях, изложенных в настоящем Заявлении, в Условиях и </w:t>
            </w:r>
            <w:r w:rsidRPr="002929E5">
              <w:rPr>
                <w:bCs/>
                <w:sz w:val="16"/>
                <w:szCs w:val="16"/>
              </w:rPr>
              <w:t>подписанных со стороны Банка</w:t>
            </w:r>
            <w:r w:rsidRPr="002929E5">
              <w:rPr>
                <w:color w:val="000000"/>
                <w:sz w:val="16"/>
                <w:szCs w:val="16"/>
              </w:rPr>
              <w:t xml:space="preserve"> Основных финансовых условиях </w:t>
            </w:r>
            <w:r w:rsidRPr="002929E5">
              <w:rPr>
                <w:bCs/>
                <w:sz w:val="16"/>
                <w:szCs w:val="16"/>
              </w:rPr>
              <w:t xml:space="preserve">обслуживания организации при осуществлении расчетов по операциям с использованием платежных карт (далее – </w:t>
            </w:r>
            <w:r w:rsidRPr="002929E5">
              <w:rPr>
                <w:b/>
                <w:bCs/>
                <w:sz w:val="16"/>
                <w:szCs w:val="16"/>
              </w:rPr>
              <w:t>Тарифы</w:t>
            </w:r>
            <w:r w:rsidRPr="002929E5">
              <w:rPr>
                <w:bCs/>
                <w:sz w:val="16"/>
                <w:szCs w:val="16"/>
              </w:rPr>
              <w:t>)</w:t>
            </w:r>
            <w:r w:rsidRPr="002929E5">
              <w:rPr>
                <w:color w:val="000000"/>
                <w:sz w:val="16"/>
                <w:szCs w:val="16"/>
              </w:rPr>
              <w:t xml:space="preserve">. </w:t>
            </w: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13F0" w:rsidRPr="002929E5" w:rsidRDefault="00D113F0" w:rsidP="002730F5">
            <w:pPr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>Настоящим Организация подтверждает, что: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6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>ознакомлена и полностью согласна с Условиями,</w:t>
            </w:r>
            <w:r w:rsidRPr="002929E5">
              <w:rPr>
                <w:bCs/>
                <w:sz w:val="16"/>
                <w:szCs w:val="16"/>
              </w:rPr>
              <w:t xml:space="preserve"> включая все документы, являющиеся приложением к Условиям, в том числе инструктивные материалы</w:t>
            </w:r>
            <w:r w:rsidRPr="002929E5">
              <w:rPr>
                <w:color w:val="000000"/>
                <w:sz w:val="16"/>
                <w:szCs w:val="16"/>
              </w:rPr>
              <w:t>, положения которых обязуется соблюдать;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6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 xml:space="preserve">экземпляр Тарифов, подписанный со стороны Банка, получила, ознакомлена и полностью согласна с размером и порядком взимания плат, указанных в предоставленных Банком Тарифах; 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6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2929E5">
              <w:rPr>
                <w:bCs/>
                <w:sz w:val="16"/>
                <w:szCs w:val="16"/>
              </w:rPr>
              <w:t>получила информацию о банковских реквизитах и о контактных данных Банка;</w:t>
            </w:r>
          </w:p>
          <w:p w:rsidR="00D113F0" w:rsidRPr="00B450A5" w:rsidRDefault="00D113F0" w:rsidP="007D7BB5">
            <w:pPr>
              <w:pStyle w:val="af7"/>
              <w:numPr>
                <w:ilvl w:val="0"/>
                <w:numId w:val="36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B450A5">
              <w:rPr>
                <w:color w:val="000000"/>
                <w:sz w:val="16"/>
                <w:szCs w:val="16"/>
              </w:rPr>
              <w:t xml:space="preserve">уведомлена о возможности заключения с Банком двустороннего договора эквайринга в письменной форме путем составления одного документа, подписанного Банком и Организацией, </w:t>
            </w:r>
            <w:r w:rsidRPr="00B450A5">
              <w:rPr>
                <w:bCs/>
                <w:sz w:val="16"/>
                <w:szCs w:val="16"/>
              </w:rPr>
              <w:t>но делает выбор в пользу заключения Договора на основании настоящего Заявления.</w:t>
            </w:r>
          </w:p>
          <w:p w:rsidR="00D113F0" w:rsidRPr="00365816" w:rsidRDefault="00D113F0" w:rsidP="002730F5">
            <w:pPr>
              <w:jc w:val="both"/>
              <w:rPr>
                <w:sz w:val="10"/>
                <w:szCs w:val="10"/>
              </w:rPr>
            </w:pPr>
          </w:p>
          <w:p w:rsidR="00D113F0" w:rsidRPr="002929E5" w:rsidRDefault="00D113F0" w:rsidP="002730F5">
            <w:pPr>
              <w:jc w:val="both"/>
              <w:rPr>
                <w:bCs/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Договор считается заключенным с момента получения Банком подписанных со стороны Организации Заявления и Тарифов</w:t>
            </w:r>
            <w:r w:rsidRPr="002929E5">
              <w:rPr>
                <w:bCs/>
                <w:sz w:val="16"/>
                <w:szCs w:val="16"/>
              </w:rPr>
              <w:t xml:space="preserve"> и заключен на неопределенный срок</w:t>
            </w:r>
            <w:r w:rsidRPr="002929E5">
              <w:rPr>
                <w:sz w:val="16"/>
                <w:szCs w:val="16"/>
              </w:rPr>
              <w:t xml:space="preserve">. Договор </w:t>
            </w:r>
            <w:r w:rsidRPr="002929E5">
              <w:rPr>
                <w:bCs/>
                <w:sz w:val="16"/>
                <w:szCs w:val="16"/>
              </w:rPr>
              <w:t>вступает в силу с момента его регистрации в Банке.</w:t>
            </w:r>
          </w:p>
          <w:p w:rsidR="00D113F0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396F61">
              <w:rPr>
                <w:color w:val="000000"/>
                <w:sz w:val="16"/>
                <w:szCs w:val="16"/>
              </w:rPr>
              <w:t>Настоящим Организация дает свое предварительное согласие на передачу Банком своих обязательств по Договору (полностью или в части) любым третьим лицам.</w:t>
            </w:r>
          </w:p>
          <w:p w:rsidR="00D113F0" w:rsidRDefault="00D113F0" w:rsidP="002730F5">
            <w:pPr>
              <w:jc w:val="both"/>
              <w:rPr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 xml:space="preserve">Настоящим Организация просит Банк осуществлять расчеты по Операциям/Операциям возврат в рамках следующих </w:t>
            </w:r>
            <w:r w:rsidRPr="002929E5">
              <w:rPr>
                <w:sz w:val="16"/>
                <w:szCs w:val="16"/>
              </w:rPr>
              <w:t xml:space="preserve">Платежных систем, Карты которых </w:t>
            </w:r>
            <w:r>
              <w:rPr>
                <w:sz w:val="16"/>
                <w:szCs w:val="16"/>
              </w:rPr>
              <w:t xml:space="preserve">будут </w:t>
            </w:r>
            <w:r w:rsidRPr="002929E5">
              <w:rPr>
                <w:sz w:val="16"/>
                <w:szCs w:val="16"/>
              </w:rPr>
              <w:t>принимат</w:t>
            </w:r>
            <w:r>
              <w:rPr>
                <w:sz w:val="16"/>
                <w:szCs w:val="16"/>
              </w:rPr>
              <w:t>ь</w:t>
            </w:r>
            <w:r w:rsidRPr="002929E5">
              <w:rPr>
                <w:sz w:val="16"/>
                <w:szCs w:val="16"/>
              </w:rPr>
              <w:t>ся Организацией (отмеченных в чек-боксе «да»):</w:t>
            </w:r>
          </w:p>
          <w:p w:rsidR="00D113F0" w:rsidRPr="00365816" w:rsidRDefault="00D113F0" w:rsidP="002730F5">
            <w:pPr>
              <w:jc w:val="both"/>
              <w:rPr>
                <w:color w:val="000000"/>
                <w:sz w:val="10"/>
                <w:szCs w:val="10"/>
              </w:rPr>
            </w:pPr>
          </w:p>
          <w:tbl>
            <w:tblPr>
              <w:tblW w:w="7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62"/>
              <w:gridCol w:w="771"/>
              <w:gridCol w:w="655"/>
            </w:tblGrid>
            <w:tr w:rsidR="00D113F0" w:rsidRPr="002929E5" w:rsidTr="002730F5">
              <w:trPr>
                <w:trHeight w:val="275"/>
              </w:trPr>
              <w:tc>
                <w:tcPr>
                  <w:tcW w:w="6062" w:type="dxa"/>
                  <w:vAlign w:val="center"/>
                </w:tcPr>
                <w:p w:rsidR="00D113F0" w:rsidRPr="002929E5" w:rsidRDefault="00D113F0" w:rsidP="002730F5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 xml:space="preserve">Карты Платежной системы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Worldwide</w:t>
                  </w:r>
                  <w:r w:rsidRPr="002929E5">
                    <w:rPr>
                      <w:rStyle w:val="a9"/>
                      <w:sz w:val="16"/>
                      <w:szCs w:val="16"/>
                      <w:lang w:val="en-US"/>
                    </w:rPr>
                    <w:footnoteReference w:id="2"/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71" w:type="dxa"/>
                  <w:vAlign w:val="center"/>
                </w:tcPr>
                <w:p w:rsidR="00D113F0" w:rsidRPr="002929E5" w:rsidRDefault="00C317A3" w:rsidP="002730F5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="00D113F0"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113F0"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D113F0" w:rsidRPr="002929E5" w:rsidRDefault="00D113F0" w:rsidP="002730F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rPr>
                <w:trHeight w:val="279"/>
              </w:trPr>
              <w:tc>
                <w:tcPr>
                  <w:tcW w:w="6062" w:type="dxa"/>
                  <w:vAlign w:val="center"/>
                </w:tcPr>
                <w:p w:rsidR="00C317A3" w:rsidRPr="00AA14B0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 xml:space="preserve">Карты Платежной системы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Visa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International</w:t>
                  </w:r>
                  <w:r w:rsidRPr="002929E5">
                    <w:rPr>
                      <w:rStyle w:val="a9"/>
                      <w:sz w:val="16"/>
                      <w:szCs w:val="16"/>
                      <w:lang w:val="en-US"/>
                    </w:rPr>
                    <w:footnoteReference w:id="3"/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rPr>
                <w:trHeight w:val="270"/>
              </w:trPr>
              <w:tc>
                <w:tcPr>
                  <w:tcW w:w="6062" w:type="dxa"/>
                  <w:vAlign w:val="center"/>
                </w:tcPr>
                <w:p w:rsidR="00C317A3" w:rsidRPr="00AA14B0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 xml:space="preserve">Карты Платежной системы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American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Express</w:t>
                  </w:r>
                  <w:r w:rsidRPr="002929E5">
                    <w:rPr>
                      <w:rStyle w:val="a9"/>
                      <w:sz w:val="16"/>
                      <w:szCs w:val="16"/>
                      <w:lang w:val="en-US"/>
                    </w:rPr>
                    <w:footnoteReference w:id="4"/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rPr>
                <w:trHeight w:val="273"/>
              </w:trPr>
              <w:tc>
                <w:tcPr>
                  <w:tcW w:w="6062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</w:rPr>
                    <w:t>Карты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</w:rPr>
                    <w:t>Платежной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</w:rPr>
                    <w:t>системы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Diners Club International</w:t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rPr>
                <w:trHeight w:val="277"/>
              </w:trPr>
              <w:tc>
                <w:tcPr>
                  <w:tcW w:w="6062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</w:rPr>
                    <w:t>Карты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</w:rPr>
                    <w:t>Платежной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</w:rPr>
                    <w:t>системы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Discover</w:t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rPr>
                <w:trHeight w:val="281"/>
              </w:trPr>
              <w:tc>
                <w:tcPr>
                  <w:tcW w:w="6062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 xml:space="preserve">Карты Платежной системы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JCB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International</w:t>
                  </w:r>
                  <w:r w:rsidRPr="002929E5">
                    <w:rPr>
                      <w:rStyle w:val="a9"/>
                      <w:sz w:val="16"/>
                      <w:szCs w:val="16"/>
                      <w:lang w:val="en-US"/>
                    </w:rPr>
                    <w:footnoteReference w:id="5"/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552740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552740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  <w:tr w:rsidR="00C317A3" w:rsidRPr="002929E5" w:rsidTr="002730F5">
              <w:trPr>
                <w:trHeight w:val="258"/>
              </w:trPr>
              <w:tc>
                <w:tcPr>
                  <w:tcW w:w="6062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 xml:space="preserve">Карты Платежной системы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UnionPay</w:t>
                  </w:r>
                  <w:r w:rsidRPr="002929E5">
                    <w:rPr>
                      <w:rStyle w:val="a9"/>
                      <w:sz w:val="16"/>
                      <w:szCs w:val="16"/>
                      <w:lang w:val="en-US"/>
                    </w:rPr>
                    <w:footnoteReference w:id="6"/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552740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552740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  <w:tr w:rsidR="00C317A3" w:rsidRPr="002929E5" w:rsidTr="002730F5">
              <w:trPr>
                <w:trHeight w:val="279"/>
              </w:trPr>
              <w:tc>
                <w:tcPr>
                  <w:tcW w:w="6062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</w:rPr>
                    <w:t>Карты Платежной системы «Мир»</w:t>
                  </w:r>
                </w:p>
              </w:tc>
              <w:tc>
                <w:tcPr>
                  <w:tcW w:w="771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655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</w:tbl>
          <w:p w:rsidR="00D113F0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lastRenderedPageBreak/>
              <w:t xml:space="preserve">В рамках Договора Организация просит применять особый порядок совершения </w:t>
            </w:r>
            <w:r w:rsidRPr="002929E5">
              <w:rPr>
                <w:bCs/>
                <w:sz w:val="16"/>
                <w:szCs w:val="16"/>
              </w:rPr>
              <w:t>Операций</w:t>
            </w:r>
            <w:r w:rsidRPr="002929E5">
              <w:rPr>
                <w:color w:val="000000"/>
                <w:sz w:val="16"/>
                <w:szCs w:val="16"/>
              </w:rPr>
              <w:t xml:space="preserve"> в отношении следующих Операций:</w:t>
            </w: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2991"/>
              <w:gridCol w:w="3133"/>
              <w:gridCol w:w="709"/>
              <w:gridCol w:w="709"/>
            </w:tblGrid>
            <w:tr w:rsidR="00C317A3" w:rsidRPr="002929E5" w:rsidTr="002730F5">
              <w:tc>
                <w:tcPr>
                  <w:tcW w:w="6124" w:type="dxa"/>
                  <w:gridSpan w:val="2"/>
                </w:tcPr>
                <w:p w:rsidR="00C317A3" w:rsidRPr="002929E5" w:rsidRDefault="00C317A3" w:rsidP="00C317A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color w:val="000000"/>
                      <w:sz w:val="16"/>
                      <w:szCs w:val="16"/>
                    </w:rPr>
                    <w:t>Операций на сумму, не превышающую 1000 (Одну тысячу) рублей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color w:val="000000"/>
                      <w:sz w:val="16"/>
                      <w:szCs w:val="16"/>
                    </w:rPr>
                    <w:t>Российской Федерации (п.3.1 Приложения №1 к Условиям) с использованием Карт следующих Платежных систем: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  <w:tr w:rsidR="00C317A3" w:rsidRPr="002929E5" w:rsidTr="002730F5">
              <w:tc>
                <w:tcPr>
                  <w:tcW w:w="2991" w:type="dxa"/>
                  <w:tcBorders>
                    <w:right w:val="nil"/>
                  </w:tcBorders>
                </w:tcPr>
                <w:p w:rsidR="00C317A3" w:rsidRPr="002929E5" w:rsidRDefault="00C317A3" w:rsidP="00C31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33" w:type="dxa"/>
                  <w:tcBorders>
                    <w:left w:val="nil"/>
                  </w:tcBorders>
                </w:tcPr>
                <w:p w:rsidR="00C317A3" w:rsidRPr="002929E5" w:rsidRDefault="00C317A3" w:rsidP="00C317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Worldwide</w:t>
                  </w:r>
                  <w:r w:rsidRPr="002929E5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2929E5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  <w:tr w:rsidR="00C317A3" w:rsidRPr="002929E5" w:rsidTr="002730F5">
              <w:tc>
                <w:tcPr>
                  <w:tcW w:w="2991" w:type="dxa"/>
                  <w:tcBorders>
                    <w:right w:val="nil"/>
                  </w:tcBorders>
                </w:tcPr>
                <w:p w:rsidR="00C317A3" w:rsidRPr="002929E5" w:rsidRDefault="00C317A3" w:rsidP="00C31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33" w:type="dxa"/>
                  <w:tcBorders>
                    <w:left w:val="nil"/>
                  </w:tcBorders>
                </w:tcPr>
                <w:p w:rsidR="00C317A3" w:rsidRPr="002929E5" w:rsidRDefault="00C317A3" w:rsidP="00C317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t>Visa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International</w:t>
                  </w:r>
                  <w:r w:rsidRPr="002929E5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929E5">
                    <w:rPr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  <w:tr w:rsidR="00C317A3" w:rsidRPr="002929E5" w:rsidTr="002730F5">
              <w:tc>
                <w:tcPr>
                  <w:tcW w:w="2991" w:type="dxa"/>
                  <w:tcBorders>
                    <w:right w:val="nil"/>
                  </w:tcBorders>
                </w:tcPr>
                <w:p w:rsidR="00C317A3" w:rsidRPr="002929E5" w:rsidRDefault="00C317A3" w:rsidP="00C31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33" w:type="dxa"/>
                  <w:tcBorders>
                    <w:left w:val="nil"/>
                  </w:tcBorders>
                </w:tcPr>
                <w:p w:rsidR="00C317A3" w:rsidRPr="002929E5" w:rsidRDefault="00C317A3" w:rsidP="00C317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t>American</w:t>
                  </w:r>
                  <w:r w:rsidRPr="002929E5">
                    <w:rPr>
                      <w:sz w:val="16"/>
                      <w:szCs w:val="16"/>
                    </w:rPr>
                    <w:t xml:space="preserve"> </w:t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>Express</w:t>
                  </w:r>
                  <w:r w:rsidRPr="002929E5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002929E5">
                    <w:rPr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D113F0" w:rsidRPr="002929E5" w:rsidTr="002730F5">
              <w:tc>
                <w:tcPr>
                  <w:tcW w:w="6124" w:type="dxa"/>
                  <w:gridSpan w:val="2"/>
                </w:tcPr>
                <w:p w:rsidR="00D113F0" w:rsidRPr="002929E5" w:rsidRDefault="00D113F0" w:rsidP="002730F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color w:val="000000"/>
                      <w:sz w:val="16"/>
                      <w:szCs w:val="16"/>
                    </w:rPr>
                    <w:t>Операций, совершаемых при бронировании проживания в гостинице, а также применять процедуру ускоренного расчета по окончании проживания в гостинице (</w:t>
                  </w:r>
                  <w:r w:rsidRPr="002929E5">
                    <w:rPr>
                      <w:bCs/>
                      <w:sz w:val="16"/>
                      <w:szCs w:val="16"/>
                    </w:rPr>
                    <w:t xml:space="preserve">ускоренный </w:t>
                  </w:r>
                  <w:r w:rsidRPr="002929E5">
                    <w:rPr>
                      <w:bCs/>
                      <w:sz w:val="16"/>
                      <w:szCs w:val="16"/>
                      <w:lang w:val="en-US"/>
                    </w:rPr>
                    <w:t>Checkout</w:t>
                  </w:r>
                  <w:r w:rsidRPr="002929E5">
                    <w:rPr>
                      <w:color w:val="000000"/>
                      <w:sz w:val="16"/>
                      <w:szCs w:val="16"/>
                    </w:rPr>
                    <w:t>) (п.3.3, п.3.4 Приложения №1 к Условиям)</w:t>
                  </w:r>
                </w:p>
              </w:tc>
              <w:tc>
                <w:tcPr>
                  <w:tcW w:w="709" w:type="dxa"/>
                  <w:vAlign w:val="center"/>
                </w:tcPr>
                <w:p w:rsidR="00D113F0" w:rsidRPr="002929E5" w:rsidRDefault="00D113F0" w:rsidP="002730F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да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D113F0" w:rsidRPr="002929E5" w:rsidRDefault="00C317A3" w:rsidP="002730F5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="00D113F0"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113F0"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C317A3" w:rsidRPr="002929E5" w:rsidTr="002730F5">
              <w:tc>
                <w:tcPr>
                  <w:tcW w:w="6124" w:type="dxa"/>
                  <w:gridSpan w:val="2"/>
                </w:tcPr>
                <w:p w:rsidR="00C317A3" w:rsidRPr="002929E5" w:rsidRDefault="00C317A3" w:rsidP="00C317A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929E5">
                    <w:rPr>
                      <w:color w:val="000000"/>
                      <w:sz w:val="16"/>
                      <w:szCs w:val="16"/>
                    </w:rPr>
                    <w:t>Операций, совершаемых с использованием Карты без присутствия ее Держателя (п.3.2 Приложения №1 к Условиям)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</w:rPr>
                  </w:pPr>
                  <w:r w:rsidRPr="002929E5">
                    <w:rPr>
                      <w:sz w:val="16"/>
                      <w:szCs w:val="16"/>
                      <w:lang w:val="en-US"/>
                    </w:rPr>
                    <w:sym w:font="Wingdings" w:char="F072"/>
                  </w:r>
                  <w:r w:rsidRPr="002929E5">
                    <w:rPr>
                      <w:sz w:val="16"/>
                      <w:szCs w:val="16"/>
                    </w:rPr>
                    <w:t xml:space="preserve"> да</w:t>
                  </w:r>
                </w:p>
              </w:tc>
              <w:tc>
                <w:tcPr>
                  <w:tcW w:w="709" w:type="dxa"/>
                  <w:vAlign w:val="center"/>
                </w:tcPr>
                <w:p w:rsidR="00C317A3" w:rsidRPr="002929E5" w:rsidRDefault="00C317A3" w:rsidP="00C317A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sym w:font="Wingdings 2" w:char="F052"/>
                  </w:r>
                  <w:r w:rsidRPr="002929E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929E5">
                    <w:rPr>
                      <w:sz w:val="16"/>
                      <w:szCs w:val="16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13F0" w:rsidRPr="002929E5" w:rsidRDefault="00D113F0" w:rsidP="002730F5">
            <w:pPr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 xml:space="preserve">Проставляя отметку в чек-боксе «да» при выборе особого порядка совершения Операций Организация признает, что совершение Операций в особом порядке порождает дополнительные риски для Банка, связанные с возможным их опротестованием, в связи с чем, Организация берет на себя ответственность за вышеупомянутые риски, и в случае предъявления претензий со стороны Держателя обязуется в безусловном порядке возместить Банку сумму опротестованной Операции. </w:t>
            </w: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>К Заявлению прилагаются подписанные клиентом Анкеты: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D86EFA">
              <w:rPr>
                <w:color w:val="000000"/>
                <w:sz w:val="16"/>
                <w:szCs w:val="16"/>
              </w:rPr>
              <w:t>нкета бенефициарного владельца клиента - юридического лица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DB7290">
              <w:rPr>
                <w:color w:val="000000"/>
                <w:sz w:val="16"/>
                <w:szCs w:val="16"/>
              </w:rPr>
              <w:t>нкета клиента – юридического лица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9270BC">
              <w:rPr>
                <w:color w:val="000000"/>
                <w:sz w:val="16"/>
                <w:szCs w:val="16"/>
              </w:rPr>
              <w:t>нкета юридического лица - представителя клиента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D72384">
              <w:rPr>
                <w:color w:val="000000"/>
                <w:sz w:val="16"/>
                <w:szCs w:val="16"/>
              </w:rPr>
              <w:t>нкета клиента – индивидуального предпринимателя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06462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D9746E">
              <w:rPr>
                <w:color w:val="000000"/>
                <w:sz w:val="16"/>
                <w:szCs w:val="16"/>
              </w:rPr>
              <w:t>просный лист (приложение к анкете клиента – юридического лица) применяется для целей определения статуса</w:t>
            </w:r>
            <w:r>
              <w:rPr>
                <w:color w:val="000000"/>
                <w:sz w:val="16"/>
                <w:szCs w:val="16"/>
              </w:rPr>
              <w:t xml:space="preserve"> иностранного налогоплательщика</w:t>
            </w:r>
            <w:r w:rsidRPr="00D9746E">
              <w:rPr>
                <w:color w:val="000000"/>
                <w:sz w:val="16"/>
                <w:szCs w:val="16"/>
              </w:rPr>
              <w:t xml:space="preserve"> и/или участника режима FATCA и</w:t>
            </w:r>
            <w:r>
              <w:rPr>
                <w:color w:val="000000"/>
                <w:sz w:val="16"/>
                <w:szCs w:val="16"/>
              </w:rPr>
              <w:t xml:space="preserve"> исполнения Федерального закона </w:t>
            </w:r>
            <w:r w:rsidRPr="00D9746E">
              <w:rPr>
                <w:color w:val="000000"/>
                <w:sz w:val="16"/>
                <w:szCs w:val="16"/>
              </w:rPr>
              <w:t>от 28.06.2014 №173-ФЗ</w:t>
            </w:r>
            <w:r>
              <w:rPr>
                <w:color w:val="000000"/>
                <w:sz w:val="16"/>
                <w:szCs w:val="16"/>
              </w:rPr>
              <w:t xml:space="preserve"> «</w:t>
            </w:r>
            <w:r w:rsidRPr="00833444">
              <w:rPr>
                <w:color w:val="000000"/>
                <w:sz w:val="16"/>
                <w:szCs w:val="16"/>
              </w:rPr>
              <w:t xml:space="preserve">Об особенностях осуществления финансовых операций с иностранными гражданами и </w:t>
            </w:r>
            <w:r>
              <w:rPr>
                <w:color w:val="000000"/>
                <w:sz w:val="16"/>
                <w:szCs w:val="16"/>
              </w:rPr>
              <w:t xml:space="preserve">юридическими лицами, о внесении </w:t>
            </w:r>
            <w:r w:rsidRPr="00833444">
              <w:rPr>
                <w:color w:val="000000"/>
                <w:sz w:val="16"/>
                <w:szCs w:val="16"/>
              </w:rPr>
              <w:t>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64620">
              <w:rPr>
                <w:color w:val="000000"/>
                <w:sz w:val="16"/>
                <w:szCs w:val="16"/>
              </w:rPr>
              <w:t>.</w:t>
            </w:r>
          </w:p>
          <w:p w:rsidR="00D113F0" w:rsidRPr="00D47D9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D47D90">
              <w:rPr>
                <w:color w:val="000000"/>
                <w:sz w:val="16"/>
                <w:szCs w:val="16"/>
              </w:rPr>
              <w:t>нкета физического лица - представителя клиента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D9746E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E16A09">
              <w:rPr>
                <w:color w:val="000000"/>
                <w:sz w:val="16"/>
                <w:szCs w:val="16"/>
              </w:rPr>
              <w:t>нкета бенефициарного владельца клиента - физического лица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13F0" w:rsidRPr="002929E5" w:rsidRDefault="00D113F0" w:rsidP="002730F5">
            <w:pPr>
              <w:jc w:val="both"/>
              <w:rPr>
                <w:color w:val="000000"/>
                <w:sz w:val="16"/>
                <w:szCs w:val="16"/>
              </w:rPr>
            </w:pPr>
            <w:r w:rsidRPr="002929E5">
              <w:rPr>
                <w:color w:val="000000"/>
                <w:sz w:val="16"/>
                <w:szCs w:val="16"/>
              </w:rPr>
              <w:t>К Заявлению прилагаются следующи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929E5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2929E5">
              <w:rPr>
                <w:color w:val="000000"/>
                <w:sz w:val="16"/>
                <w:szCs w:val="16"/>
              </w:rPr>
              <w:t>:</w:t>
            </w:r>
          </w:p>
          <w:p w:rsidR="00D113F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F3511E">
              <w:rPr>
                <w:color w:val="000000"/>
                <w:sz w:val="16"/>
                <w:szCs w:val="16"/>
              </w:rPr>
              <w:t>Копия свидетельства о внесении записи в Единый государ</w:t>
            </w:r>
            <w:r>
              <w:rPr>
                <w:color w:val="000000"/>
                <w:sz w:val="16"/>
                <w:szCs w:val="16"/>
              </w:rPr>
              <w:t>ственный реестр юридических лиц о юридическом лице, зарегистрированном</w:t>
            </w:r>
            <w:r w:rsidRPr="00F3511E">
              <w:rPr>
                <w:color w:val="000000"/>
                <w:sz w:val="16"/>
                <w:szCs w:val="16"/>
              </w:rPr>
              <w:t xml:space="preserve"> до 01 июля 2002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3511E">
              <w:rPr>
                <w:color w:val="000000"/>
                <w:sz w:val="16"/>
                <w:szCs w:val="16"/>
              </w:rPr>
              <w:t>г.</w:t>
            </w:r>
          </w:p>
          <w:p w:rsidR="00D113F0" w:rsidRPr="00BD2FEE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D2FEE">
              <w:rPr>
                <w:color w:val="000000"/>
                <w:sz w:val="16"/>
                <w:szCs w:val="16"/>
              </w:rPr>
              <w:t>Копия свидетельства о государственной регистрации юридического лица.</w:t>
            </w:r>
          </w:p>
          <w:p w:rsidR="00D113F0" w:rsidRPr="00D22B7A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D22B7A">
              <w:rPr>
                <w:color w:val="000000"/>
                <w:sz w:val="16"/>
                <w:szCs w:val="16"/>
              </w:rPr>
              <w:t>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D22B7A">
              <w:rPr>
                <w:color w:val="000000"/>
                <w:sz w:val="16"/>
                <w:szCs w:val="16"/>
              </w:rPr>
              <w:t>м до 01 января 2004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2B7A">
              <w:rPr>
                <w:color w:val="000000"/>
                <w:sz w:val="16"/>
                <w:szCs w:val="16"/>
              </w:rPr>
              <w:t>г.</w:t>
            </w:r>
          </w:p>
          <w:p w:rsidR="00D113F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F3511E">
              <w:rPr>
                <w:color w:val="000000"/>
                <w:sz w:val="16"/>
                <w:szCs w:val="16"/>
              </w:rPr>
              <w:t>Копия свидетельства о государственной регистрации физического лица в качестве индивидуальн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F3511E">
              <w:rPr>
                <w:color w:val="000000"/>
                <w:sz w:val="16"/>
                <w:szCs w:val="16"/>
              </w:rPr>
              <w:t xml:space="preserve"> предпринимател</w:t>
            </w:r>
            <w:r>
              <w:rPr>
                <w:color w:val="000000"/>
                <w:sz w:val="16"/>
                <w:szCs w:val="16"/>
              </w:rPr>
              <w:t>я.</w:t>
            </w:r>
          </w:p>
          <w:p w:rsidR="00D113F0" w:rsidRPr="006E2A3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E2A35">
              <w:rPr>
                <w:color w:val="000000"/>
                <w:sz w:val="16"/>
                <w:szCs w:val="16"/>
              </w:rPr>
              <w:t>Копия документа, подтверждающего факт внесения записи в Единый государственный реестр юридических лиц 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2A35">
              <w:rPr>
                <w:color w:val="000000"/>
                <w:sz w:val="16"/>
                <w:szCs w:val="16"/>
              </w:rPr>
              <w:t>«Лист записи Единого государственного реестра юридических лиц»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D113F0" w:rsidRPr="006E2A3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E2A35">
              <w:rPr>
                <w:color w:val="000000"/>
                <w:sz w:val="16"/>
                <w:szCs w:val="16"/>
              </w:rPr>
              <w:t xml:space="preserve">Копия документа, подтверждающего факт внесения записи в Единый государственный реестр индивидуальных предпринимателей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6E2A3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E2A35">
              <w:rPr>
                <w:color w:val="000000"/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6E2A35">
              <w:rPr>
                <w:color w:val="000000"/>
                <w:sz w:val="16"/>
                <w:szCs w:val="16"/>
              </w:rPr>
              <w:t>.</w:t>
            </w:r>
          </w:p>
          <w:p w:rsidR="00D113F0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Копия</w:t>
            </w:r>
            <w:r w:rsidRPr="00920320">
              <w:rPr>
                <w:color w:val="000000"/>
                <w:sz w:val="16"/>
                <w:szCs w:val="16"/>
              </w:rPr>
              <w:t xml:space="preserve"> доверенности </w:t>
            </w:r>
            <w:r>
              <w:rPr>
                <w:color w:val="000000"/>
                <w:sz w:val="16"/>
                <w:szCs w:val="16"/>
              </w:rPr>
              <w:t>уполномоченного представителя Организации</w:t>
            </w:r>
            <w:r w:rsidRPr="00920320">
              <w:rPr>
                <w:color w:val="000000"/>
                <w:sz w:val="16"/>
                <w:szCs w:val="16"/>
              </w:rPr>
              <w:t xml:space="preserve"> (если Договор от имени </w:t>
            </w:r>
            <w:r>
              <w:rPr>
                <w:color w:val="000000"/>
                <w:sz w:val="16"/>
                <w:szCs w:val="16"/>
              </w:rPr>
              <w:t>Организации</w:t>
            </w:r>
            <w:r w:rsidRPr="00920320">
              <w:rPr>
                <w:color w:val="000000"/>
                <w:sz w:val="16"/>
                <w:szCs w:val="16"/>
              </w:rPr>
              <w:t xml:space="preserve"> заключает </w:t>
            </w:r>
            <w:r>
              <w:rPr>
                <w:color w:val="000000"/>
                <w:sz w:val="16"/>
                <w:szCs w:val="16"/>
              </w:rPr>
              <w:t>представитель</w:t>
            </w:r>
            <w:r w:rsidRPr="0092032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, заверенная печатью Организации и подписью руководителя/ представителя Организации или нотариально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F3511E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Копия</w:t>
            </w:r>
            <w:r w:rsidRPr="00920320">
              <w:rPr>
                <w:color w:val="000000"/>
                <w:sz w:val="16"/>
                <w:szCs w:val="16"/>
              </w:rPr>
              <w:t xml:space="preserve"> доверенности </w:t>
            </w:r>
            <w:r>
              <w:rPr>
                <w:color w:val="000000"/>
                <w:sz w:val="16"/>
                <w:szCs w:val="16"/>
              </w:rPr>
              <w:t>уполномоченного представителя индивидуального предпринимателя</w:t>
            </w:r>
            <w:r w:rsidRPr="00920320">
              <w:rPr>
                <w:color w:val="000000"/>
                <w:sz w:val="16"/>
                <w:szCs w:val="16"/>
              </w:rPr>
              <w:t xml:space="preserve"> (если Договор от имени </w:t>
            </w:r>
            <w:r>
              <w:rPr>
                <w:color w:val="000000"/>
                <w:sz w:val="16"/>
                <w:szCs w:val="16"/>
              </w:rPr>
              <w:t>индивидуального предпринимателя</w:t>
            </w:r>
            <w:r w:rsidRPr="00920320">
              <w:rPr>
                <w:color w:val="000000"/>
                <w:sz w:val="16"/>
                <w:szCs w:val="16"/>
              </w:rPr>
              <w:t xml:space="preserve"> заключает </w:t>
            </w:r>
            <w:r>
              <w:rPr>
                <w:color w:val="000000"/>
                <w:sz w:val="16"/>
                <w:szCs w:val="16"/>
              </w:rPr>
              <w:t>представитель</w:t>
            </w:r>
            <w:r w:rsidRPr="0092032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, заверенная печатью и подписью индивидуального предпринимателя или нотариально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2929E5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20320">
              <w:rPr>
                <w:color w:val="000000"/>
                <w:sz w:val="16"/>
                <w:szCs w:val="16"/>
              </w:rPr>
              <w:t xml:space="preserve">Копия паспорта </w:t>
            </w:r>
            <w:r>
              <w:rPr>
                <w:color w:val="000000"/>
                <w:sz w:val="16"/>
                <w:szCs w:val="16"/>
              </w:rPr>
              <w:t>уполномоченного представителя Организации/ индивидуального предпринимателя</w:t>
            </w:r>
            <w:r w:rsidRPr="00920320">
              <w:rPr>
                <w:color w:val="000000"/>
                <w:sz w:val="16"/>
                <w:szCs w:val="16"/>
              </w:rPr>
              <w:t xml:space="preserve"> с обязательным отражением информации об адресе регистрации, а также сведениях о ранее выданном паспорте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F3511E" w:rsidRDefault="00D113F0" w:rsidP="007D7BB5">
            <w:pPr>
              <w:pStyle w:val="af7"/>
              <w:numPr>
                <w:ilvl w:val="0"/>
                <w:numId w:val="35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7A5E">
              <w:rPr>
                <w:color w:val="000000"/>
                <w:sz w:val="16"/>
                <w:szCs w:val="16"/>
              </w:rPr>
              <w:t>Копия лицензии (разрешение, свидетельство о постановке на учет в пробирной инспекции и т.д.) на осуществление вида деятельности, требующего лицензирования или иного разрешения и контроля со стороны государства</w:t>
            </w:r>
            <w:r w:rsidRPr="002929E5">
              <w:rPr>
                <w:color w:val="000000"/>
                <w:sz w:val="16"/>
                <w:szCs w:val="16"/>
              </w:rPr>
              <w:t>.</w:t>
            </w:r>
          </w:p>
          <w:p w:rsidR="00D113F0" w:rsidRPr="002929E5" w:rsidRDefault="00D113F0" w:rsidP="002730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D113F0" w:rsidRDefault="00D113F0" w:rsidP="00D113F0">
      <w:pPr>
        <w:tabs>
          <w:tab w:val="center" w:pos="4677"/>
          <w:tab w:val="right" w:pos="9355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95"/>
        <w:gridCol w:w="4819"/>
      </w:tblGrid>
      <w:tr w:rsidR="00D113F0" w:rsidRPr="002929E5" w:rsidTr="002730F5">
        <w:trPr>
          <w:trHeight w:val="199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16"/>
              </w:rPr>
            </w:pPr>
            <w:r w:rsidRPr="002929E5">
              <w:rPr>
                <w:b/>
                <w:sz w:val="16"/>
                <w:szCs w:val="16"/>
              </w:rPr>
              <w:t xml:space="preserve">Организация: </w:t>
            </w:r>
          </w:p>
          <w:p w:rsidR="00D113F0" w:rsidRPr="002929E5" w:rsidRDefault="00D113F0" w:rsidP="002730F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D113F0" w:rsidRPr="002929E5" w:rsidTr="002730F5">
        <w:trPr>
          <w:trHeight w:val="199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Организация (уполномоченный представитель Организации)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113F0" w:rsidRPr="002929E5" w:rsidTr="002730F5">
        <w:trPr>
          <w:trHeight w:val="198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 xml:space="preserve">Дата </w:t>
            </w:r>
          </w:p>
        </w:tc>
      </w:tr>
      <w:tr w:rsidR="00D113F0" w:rsidRPr="002929E5" w:rsidTr="002730F5">
        <w:trPr>
          <w:trHeight w:val="198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D113F0" w:rsidRPr="002929E5" w:rsidRDefault="00D113F0" w:rsidP="00D113F0">
      <w:pPr>
        <w:tabs>
          <w:tab w:val="center" w:pos="4677"/>
          <w:tab w:val="right" w:pos="9355"/>
        </w:tabs>
        <w:spacing w:line="360" w:lineRule="auto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D113F0" w:rsidRPr="002929E5" w:rsidTr="002730F5">
        <w:trPr>
          <w:trHeight w:val="256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:rsidR="00D113F0" w:rsidRPr="002929E5" w:rsidRDefault="00D113F0" w:rsidP="002730F5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16"/>
              </w:rPr>
            </w:pPr>
            <w:r w:rsidRPr="002929E5">
              <w:rPr>
                <w:b/>
                <w:sz w:val="16"/>
                <w:szCs w:val="16"/>
              </w:rPr>
              <w:t xml:space="preserve">Отметки Банка </w:t>
            </w:r>
          </w:p>
          <w:p w:rsidR="00D113F0" w:rsidRPr="002929E5" w:rsidRDefault="00D113F0" w:rsidP="002730F5">
            <w:pPr>
              <w:tabs>
                <w:tab w:val="center" w:pos="4677"/>
                <w:tab w:val="right" w:pos="9355"/>
              </w:tabs>
              <w:spacing w:before="12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113F0" w:rsidRPr="002929E5" w:rsidTr="002730F5">
        <w:trPr>
          <w:trHeight w:val="1249"/>
        </w:trPr>
        <w:tc>
          <w:tcPr>
            <w:tcW w:w="4395" w:type="dxa"/>
            <w:shd w:val="clear" w:color="auto" w:fill="BFBFBF" w:themeFill="background1" w:themeFillShade="BF"/>
          </w:tcPr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Заявление и прилагаемые документы принял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__________________________________________</w:t>
            </w:r>
          </w:p>
          <w:p w:rsidR="00D113F0" w:rsidRPr="002929E5" w:rsidRDefault="00D113F0" w:rsidP="002730F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929E5">
              <w:rPr>
                <w:i/>
                <w:iCs/>
                <w:sz w:val="16"/>
                <w:szCs w:val="16"/>
              </w:rPr>
              <w:t>(должность уполномоченного работника Банка)</w:t>
            </w: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_____________________/ ____________________/</w:t>
            </w:r>
          </w:p>
          <w:p w:rsidR="00D113F0" w:rsidRPr="002929E5" w:rsidRDefault="00D113F0" w:rsidP="002730F5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2929E5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ФИО</w:t>
            </w:r>
          </w:p>
          <w:p w:rsidR="00D113F0" w:rsidRPr="002929E5" w:rsidRDefault="00D113F0" w:rsidP="002730F5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D113F0" w:rsidRPr="002929E5" w:rsidTr="002730F5">
        <w:trPr>
          <w:trHeight w:val="256"/>
        </w:trPr>
        <w:tc>
          <w:tcPr>
            <w:tcW w:w="4395" w:type="dxa"/>
            <w:shd w:val="clear" w:color="auto" w:fill="BFBFBF" w:themeFill="background1" w:themeFillShade="BF"/>
          </w:tcPr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В приеме Заявления отказал по причине _________________________________</w:t>
            </w: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_________________________________</w:t>
            </w:r>
          </w:p>
          <w:p w:rsidR="00D113F0" w:rsidRPr="002929E5" w:rsidRDefault="00D113F0" w:rsidP="002730F5">
            <w:pPr>
              <w:widowControl w:val="0"/>
              <w:jc w:val="both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___________________________________________</w:t>
            </w:r>
          </w:p>
          <w:p w:rsidR="00D113F0" w:rsidRPr="002929E5" w:rsidRDefault="00D113F0" w:rsidP="002730F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929E5">
              <w:rPr>
                <w:i/>
                <w:iCs/>
                <w:sz w:val="16"/>
                <w:szCs w:val="16"/>
              </w:rPr>
              <w:t>(должность уполномоченного работника Банка)</w:t>
            </w:r>
          </w:p>
          <w:p w:rsidR="00D113F0" w:rsidRPr="002929E5" w:rsidRDefault="00D113F0" w:rsidP="002730F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sz w:val="16"/>
                <w:szCs w:val="16"/>
              </w:rPr>
              <w:t>_____________________/ ____________________/</w:t>
            </w:r>
          </w:p>
          <w:p w:rsidR="00D113F0" w:rsidRPr="002929E5" w:rsidRDefault="00D113F0" w:rsidP="002730F5">
            <w:pPr>
              <w:widowControl w:val="0"/>
              <w:rPr>
                <w:sz w:val="16"/>
                <w:szCs w:val="16"/>
              </w:rPr>
            </w:pPr>
            <w:r w:rsidRPr="002929E5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ФИО</w:t>
            </w:r>
          </w:p>
        </w:tc>
      </w:tr>
    </w:tbl>
    <w:p w:rsidR="00D113F0" w:rsidRPr="002929E5" w:rsidRDefault="00D113F0" w:rsidP="00D113F0">
      <w:pPr>
        <w:pStyle w:val="afa"/>
        <w:rPr>
          <w:b/>
          <w:i/>
          <w:sz w:val="16"/>
          <w:szCs w:val="16"/>
        </w:rPr>
      </w:pPr>
    </w:p>
    <w:p w:rsidR="00D113F0" w:rsidRPr="002929E5" w:rsidRDefault="00D113F0" w:rsidP="00D113F0">
      <w:pPr>
        <w:pStyle w:val="afa"/>
        <w:rPr>
          <w:b/>
          <w:i/>
          <w:sz w:val="16"/>
          <w:szCs w:val="16"/>
        </w:rPr>
      </w:pPr>
    </w:p>
    <w:p w:rsidR="00D113F0" w:rsidRPr="002929E5" w:rsidRDefault="00D113F0" w:rsidP="00D113F0">
      <w:pPr>
        <w:pStyle w:val="afa"/>
        <w:rPr>
          <w:b/>
          <w:i/>
          <w:sz w:val="16"/>
          <w:szCs w:val="16"/>
        </w:rPr>
      </w:pPr>
      <w:r w:rsidRPr="002929E5">
        <w:rPr>
          <w:b/>
          <w:i/>
          <w:sz w:val="16"/>
          <w:szCs w:val="16"/>
        </w:rPr>
        <w:t>«___» ____________ 20__ г.  _____:_____</w:t>
      </w:r>
    </w:p>
    <w:p w:rsidR="00D113F0" w:rsidRPr="002929E5" w:rsidRDefault="00D113F0" w:rsidP="00D113F0">
      <w:pPr>
        <w:pStyle w:val="afa"/>
        <w:rPr>
          <w:i/>
          <w:sz w:val="16"/>
          <w:szCs w:val="16"/>
        </w:rPr>
      </w:pPr>
      <w:r w:rsidRPr="002929E5">
        <w:rPr>
          <w:i/>
          <w:sz w:val="16"/>
          <w:szCs w:val="16"/>
        </w:rPr>
        <w:t xml:space="preserve">(дата и время приема Заявления) </w:t>
      </w:r>
    </w:p>
    <w:p w:rsidR="00814E3E" w:rsidRDefault="00814E3E" w:rsidP="00565829">
      <w:pPr>
        <w:jc w:val="center"/>
        <w:rPr>
          <w:b/>
          <w:sz w:val="16"/>
          <w:szCs w:val="16"/>
        </w:rPr>
      </w:pPr>
    </w:p>
    <w:p w:rsidR="00C317A3" w:rsidRDefault="00C317A3" w:rsidP="00565829">
      <w:pPr>
        <w:jc w:val="center"/>
        <w:rPr>
          <w:b/>
          <w:sz w:val="16"/>
          <w:szCs w:val="16"/>
        </w:rPr>
      </w:pPr>
    </w:p>
    <w:p w:rsidR="00C317A3" w:rsidRDefault="00C317A3" w:rsidP="00565829">
      <w:pPr>
        <w:jc w:val="center"/>
        <w:rPr>
          <w:b/>
          <w:sz w:val="16"/>
          <w:szCs w:val="16"/>
        </w:rPr>
      </w:pPr>
    </w:p>
    <w:p w:rsidR="00C317A3" w:rsidRDefault="00C317A3" w:rsidP="00565829">
      <w:pPr>
        <w:jc w:val="center"/>
        <w:rPr>
          <w:b/>
          <w:sz w:val="16"/>
          <w:szCs w:val="16"/>
        </w:rPr>
      </w:pPr>
    </w:p>
    <w:p w:rsidR="00C403C0" w:rsidRPr="006F6C7D" w:rsidRDefault="00C403C0" w:rsidP="00C403C0">
      <w:pPr>
        <w:spacing w:line="240" w:lineRule="atLeast"/>
        <w:jc w:val="center"/>
        <w:rPr>
          <w:b/>
          <w:sz w:val="20"/>
          <w:szCs w:val="20"/>
        </w:rPr>
      </w:pPr>
      <w:r w:rsidRPr="006F6C7D">
        <w:rPr>
          <w:b/>
          <w:sz w:val="20"/>
          <w:szCs w:val="20"/>
        </w:rPr>
        <w:t>ОСНОВНЫЕ ФИНАНСОВЫЕ УСЛОВИЯ ОБСЛУЖИВАНИЯ ОРГАНИЗАЦИ</w:t>
      </w:r>
      <w:r>
        <w:rPr>
          <w:b/>
          <w:sz w:val="20"/>
          <w:szCs w:val="20"/>
        </w:rPr>
        <w:t>И</w:t>
      </w:r>
      <w:r w:rsidRPr="006F6C7D">
        <w:rPr>
          <w:b/>
          <w:sz w:val="20"/>
          <w:szCs w:val="20"/>
        </w:rPr>
        <w:t xml:space="preserve"> ПРИ ОСУЩЕСТВЛЕНИИ РАСЧЕТОВ ПО ОПЕРАЦИЯМ С ИСПОЛЬЗОВАНИЕМ ПЛАТЕЖНЫХ КАРТ</w:t>
      </w:r>
    </w:p>
    <w:p w:rsidR="00C403C0" w:rsidRPr="006F6C7D" w:rsidRDefault="00C403C0" w:rsidP="00C403C0">
      <w:pPr>
        <w:tabs>
          <w:tab w:val="center" w:pos="5103"/>
          <w:tab w:val="right" w:pos="10206"/>
        </w:tabs>
        <w:spacing w:line="240" w:lineRule="atLeast"/>
        <w:rPr>
          <w:b/>
          <w:sz w:val="20"/>
          <w:szCs w:val="20"/>
        </w:rPr>
      </w:pPr>
      <w:r w:rsidRPr="006F6C7D">
        <w:rPr>
          <w:b/>
          <w:sz w:val="20"/>
          <w:szCs w:val="20"/>
        </w:rPr>
        <w:tab/>
        <w:t>(ТАРИФЫ)</w:t>
      </w:r>
    </w:p>
    <w:p w:rsidR="00C403C0" w:rsidRPr="006F6C7D" w:rsidRDefault="00C403C0" w:rsidP="00C403C0">
      <w:pPr>
        <w:jc w:val="center"/>
        <w:rPr>
          <w:b/>
          <w:sz w:val="20"/>
          <w:szCs w:val="20"/>
        </w:rPr>
      </w:pPr>
      <w:r w:rsidRPr="006F6C7D">
        <w:rPr>
          <w:b/>
          <w:sz w:val="20"/>
          <w:szCs w:val="20"/>
        </w:rPr>
        <w:t>по Договору обслуживания организаци</w:t>
      </w:r>
      <w:r>
        <w:rPr>
          <w:b/>
          <w:sz w:val="20"/>
          <w:szCs w:val="20"/>
        </w:rPr>
        <w:t>и</w:t>
      </w:r>
      <w:r w:rsidRPr="006F6C7D">
        <w:rPr>
          <w:b/>
          <w:sz w:val="20"/>
          <w:szCs w:val="20"/>
        </w:rPr>
        <w:t xml:space="preserve"> при осуществлении расчетов по операциям с использованием платежных карт (эквайринг)</w:t>
      </w:r>
      <w:r>
        <w:rPr>
          <w:b/>
          <w:sz w:val="20"/>
          <w:szCs w:val="20"/>
        </w:rPr>
        <w:t xml:space="preserve"> </w:t>
      </w:r>
      <w:r w:rsidRPr="006F6C7D">
        <w:rPr>
          <w:b/>
          <w:sz w:val="20"/>
          <w:szCs w:val="20"/>
        </w:rPr>
        <w:t>№ _________________</w:t>
      </w:r>
    </w:p>
    <w:p w:rsidR="00C403C0" w:rsidRPr="006F6C7D" w:rsidRDefault="00C403C0" w:rsidP="00C403C0">
      <w:pPr>
        <w:tabs>
          <w:tab w:val="center" w:pos="5103"/>
          <w:tab w:val="right" w:pos="10206"/>
        </w:tabs>
        <w:spacing w:line="240" w:lineRule="atLeast"/>
        <w:rPr>
          <w:sz w:val="20"/>
          <w:szCs w:val="20"/>
        </w:rPr>
      </w:pPr>
    </w:p>
    <w:p w:rsidR="00C403C0" w:rsidRPr="006F6C7D" w:rsidRDefault="00C403C0" w:rsidP="00C403C0">
      <w:pPr>
        <w:jc w:val="both"/>
        <w:rPr>
          <w:color w:val="000000"/>
          <w:sz w:val="20"/>
          <w:szCs w:val="20"/>
        </w:rPr>
      </w:pPr>
      <w:r w:rsidRPr="006F6C7D">
        <w:rPr>
          <w:color w:val="000000"/>
          <w:sz w:val="20"/>
          <w:szCs w:val="20"/>
        </w:rPr>
        <w:t xml:space="preserve">Если иное не предусмотрено настоящим документом, термины, используемые в настоящем документе, написанные с заглавной буквы, имеют то же значение, что и в </w:t>
      </w:r>
      <w:r w:rsidRPr="00AF746C">
        <w:rPr>
          <w:color w:val="000000"/>
          <w:sz w:val="20"/>
          <w:szCs w:val="20"/>
        </w:rPr>
        <w:t>Условиях обслуживания организации при осуществлении расчетов по операциям с использованием платежных карт (эквайринг)</w:t>
      </w:r>
      <w:r w:rsidRPr="006F6C7D">
        <w:rPr>
          <w:color w:val="000000"/>
          <w:sz w:val="20"/>
          <w:szCs w:val="20"/>
        </w:rPr>
        <w:t>.</w:t>
      </w:r>
    </w:p>
    <w:p w:rsidR="00C403C0" w:rsidRPr="006F6C7D" w:rsidRDefault="00C403C0" w:rsidP="00C403C0">
      <w:pPr>
        <w:jc w:val="both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2126"/>
        <w:gridCol w:w="2977"/>
      </w:tblGrid>
      <w:tr w:rsidR="00C403C0" w:rsidRPr="00C27288" w:rsidTr="00EE364C">
        <w:trPr>
          <w:cantSplit/>
          <w:trHeight w:val="844"/>
        </w:trPr>
        <w:tc>
          <w:tcPr>
            <w:tcW w:w="4111" w:type="dxa"/>
            <w:vMerge w:val="restart"/>
            <w:vAlign w:val="center"/>
          </w:tcPr>
          <w:p w:rsidR="00C403C0" w:rsidRPr="00D815EE" w:rsidRDefault="00C403C0" w:rsidP="002730F5">
            <w:pPr>
              <w:jc w:val="center"/>
              <w:rPr>
                <w:b/>
                <w:bCs/>
                <w:sz w:val="16"/>
              </w:rPr>
            </w:pPr>
            <w:r w:rsidRPr="00D815EE">
              <w:rPr>
                <w:b/>
                <w:bCs/>
                <w:sz w:val="16"/>
                <w:szCs w:val="16"/>
              </w:rPr>
              <w:t>Перечень Платежных систем, Карты которых принимаются Организацией в целях осуществления Операций</w:t>
            </w:r>
          </w:p>
        </w:tc>
        <w:tc>
          <w:tcPr>
            <w:tcW w:w="3402" w:type="dxa"/>
            <w:gridSpan w:val="2"/>
            <w:vAlign w:val="center"/>
          </w:tcPr>
          <w:p w:rsidR="00C403C0" w:rsidRPr="00D815EE" w:rsidRDefault="00C403C0" w:rsidP="002730F5">
            <w:pPr>
              <w:jc w:val="center"/>
              <w:rPr>
                <w:b/>
                <w:bCs/>
                <w:i/>
                <w:sz w:val="16"/>
              </w:rPr>
            </w:pPr>
            <w:r w:rsidRPr="00D2361B">
              <w:rPr>
                <w:b/>
                <w:bCs/>
                <w:sz w:val="16"/>
                <w:szCs w:val="16"/>
              </w:rPr>
              <w:t>Размер платы</w:t>
            </w:r>
            <w:r w:rsidRPr="00946047">
              <w:rPr>
                <w:rStyle w:val="a9"/>
                <w:sz w:val="16"/>
                <w:szCs w:val="16"/>
              </w:rPr>
              <w:footnoteReference w:id="7"/>
            </w:r>
            <w:r w:rsidRPr="00946047">
              <w:rPr>
                <w:b/>
                <w:bCs/>
                <w:sz w:val="16"/>
                <w:szCs w:val="16"/>
              </w:rPr>
              <w:t xml:space="preserve">, взимаемой Банком за осуществление расчетов </w:t>
            </w:r>
            <w:proofErr w:type="gramStart"/>
            <w:r w:rsidRPr="00946047">
              <w:rPr>
                <w:b/>
                <w:bCs/>
                <w:sz w:val="16"/>
                <w:szCs w:val="16"/>
              </w:rPr>
              <w:t>по Операциям</w:t>
            </w:r>
            <w:proofErr w:type="gramEnd"/>
            <w:r w:rsidRPr="00946047">
              <w:rPr>
                <w:b/>
                <w:bCs/>
                <w:sz w:val="16"/>
                <w:szCs w:val="16"/>
              </w:rPr>
              <w:t xml:space="preserve"> совершенным с использование</w:t>
            </w:r>
            <w:r w:rsidRPr="00D815EE">
              <w:rPr>
                <w:b/>
                <w:bCs/>
                <w:sz w:val="16"/>
                <w:szCs w:val="16"/>
              </w:rPr>
              <w:t>м:</w:t>
            </w:r>
          </w:p>
        </w:tc>
        <w:tc>
          <w:tcPr>
            <w:tcW w:w="2977" w:type="dxa"/>
            <w:vMerge w:val="restart"/>
            <w:vAlign w:val="center"/>
          </w:tcPr>
          <w:p w:rsidR="00C403C0" w:rsidRPr="00D815EE" w:rsidRDefault="00C403C0" w:rsidP="002730F5">
            <w:pPr>
              <w:jc w:val="center"/>
              <w:rPr>
                <w:b/>
                <w:bCs/>
                <w:iCs/>
                <w:sz w:val="16"/>
              </w:rPr>
            </w:pPr>
            <w:r w:rsidRPr="00D815EE">
              <w:rPr>
                <w:b/>
                <w:bCs/>
                <w:sz w:val="16"/>
                <w:szCs w:val="16"/>
              </w:rPr>
              <w:t>Сроки осуществления возмещения сумм действительных Операций с даты приема Банком Слипов/отчетов по Слипам и Отчетов Электронных терминалов</w:t>
            </w:r>
          </w:p>
        </w:tc>
      </w:tr>
      <w:tr w:rsidR="00C403C0" w:rsidRPr="00C27288" w:rsidTr="00EE364C">
        <w:trPr>
          <w:cantSplit/>
          <w:trHeight w:val="205"/>
        </w:trPr>
        <w:tc>
          <w:tcPr>
            <w:tcW w:w="4111" w:type="dxa"/>
            <w:vMerge/>
          </w:tcPr>
          <w:p w:rsidR="00C403C0" w:rsidRPr="00C27288" w:rsidRDefault="00C403C0" w:rsidP="002730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03C0" w:rsidRPr="00946047" w:rsidRDefault="00C403C0" w:rsidP="002730F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7288">
              <w:rPr>
                <w:b/>
                <w:bCs/>
                <w:sz w:val="16"/>
                <w:szCs w:val="16"/>
              </w:rPr>
              <w:t>Импринтера</w:t>
            </w:r>
            <w:proofErr w:type="spellEnd"/>
            <w:r w:rsidRPr="00946047">
              <w:rPr>
                <w:rStyle w:val="a9"/>
                <w:b/>
                <w:bCs/>
                <w:sz w:val="16"/>
                <w:szCs w:val="16"/>
              </w:rPr>
              <w:footnoteReference w:id="8"/>
            </w:r>
          </w:p>
          <w:p w:rsidR="00C403C0" w:rsidRPr="00946047" w:rsidRDefault="00C403C0" w:rsidP="002730F5">
            <w:pPr>
              <w:jc w:val="center"/>
              <w:rPr>
                <w:b/>
                <w:bCs/>
                <w:sz w:val="16"/>
                <w:szCs w:val="16"/>
              </w:rPr>
            </w:pPr>
            <w:r w:rsidRPr="00D815EE">
              <w:rPr>
                <w:b/>
                <w:bCs/>
                <w:sz w:val="16"/>
                <w:szCs w:val="16"/>
              </w:rPr>
              <w:t>(%) + (руб.)</w:t>
            </w:r>
            <w:r w:rsidRPr="000A51E2">
              <w:rPr>
                <w:rStyle w:val="a9"/>
                <w:b/>
                <w:sz w:val="16"/>
                <w:szCs w:val="16"/>
              </w:rPr>
              <w:footnoteReference w:id="9"/>
            </w:r>
          </w:p>
        </w:tc>
        <w:tc>
          <w:tcPr>
            <w:tcW w:w="2126" w:type="dxa"/>
            <w:vAlign w:val="center"/>
          </w:tcPr>
          <w:p w:rsidR="00C403C0" w:rsidRPr="00D815EE" w:rsidRDefault="00C403C0" w:rsidP="002730F5">
            <w:pPr>
              <w:jc w:val="center"/>
              <w:rPr>
                <w:b/>
                <w:bCs/>
                <w:sz w:val="16"/>
                <w:szCs w:val="16"/>
              </w:rPr>
            </w:pPr>
            <w:r w:rsidRPr="00D815EE">
              <w:rPr>
                <w:b/>
                <w:bCs/>
                <w:sz w:val="16"/>
                <w:szCs w:val="16"/>
              </w:rPr>
              <w:t>Электронного терминала</w:t>
            </w:r>
          </w:p>
          <w:p w:rsidR="00C403C0" w:rsidRPr="00D2361B" w:rsidRDefault="00C403C0" w:rsidP="002730F5">
            <w:pPr>
              <w:jc w:val="center"/>
              <w:rPr>
                <w:b/>
                <w:bCs/>
                <w:sz w:val="16"/>
                <w:szCs w:val="16"/>
              </w:rPr>
            </w:pPr>
            <w:r w:rsidRPr="00D815EE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D815EE">
              <w:rPr>
                <w:b/>
                <w:bCs/>
                <w:sz w:val="16"/>
                <w:szCs w:val="16"/>
              </w:rPr>
              <w:t>% )</w:t>
            </w:r>
            <w:proofErr w:type="gramEnd"/>
            <w:r w:rsidRPr="00D815EE">
              <w:rPr>
                <w:b/>
                <w:bCs/>
                <w:sz w:val="16"/>
                <w:szCs w:val="16"/>
              </w:rPr>
              <w:t xml:space="preserve"> + (руб.)</w:t>
            </w:r>
            <w:r w:rsidRPr="000A51E2">
              <w:rPr>
                <w:rStyle w:val="a9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vMerge/>
          </w:tcPr>
          <w:p w:rsidR="00C403C0" w:rsidRPr="00C27288" w:rsidRDefault="00C403C0" w:rsidP="002730F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364C" w:rsidRPr="00C27288" w:rsidTr="00EE364C">
        <w:trPr>
          <w:trHeight w:hRule="exact" w:val="244"/>
        </w:trPr>
        <w:tc>
          <w:tcPr>
            <w:tcW w:w="4111" w:type="dxa"/>
          </w:tcPr>
          <w:p w:rsidR="00EE364C" w:rsidRPr="00946047" w:rsidRDefault="00EE364C" w:rsidP="00E737C2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D815EE">
              <w:rPr>
                <w:b/>
                <w:sz w:val="16"/>
                <w:lang w:val="en-US"/>
              </w:rPr>
              <w:t>MasterCard</w:t>
            </w:r>
            <w:r w:rsidRPr="00D815EE">
              <w:rPr>
                <w:b/>
                <w:sz w:val="16"/>
              </w:rPr>
              <w:t xml:space="preserve"> </w:t>
            </w:r>
            <w:r w:rsidRPr="00D2361B">
              <w:rPr>
                <w:b/>
                <w:sz w:val="16"/>
                <w:lang w:val="en-US"/>
              </w:rPr>
              <w:t>Worldwide</w:t>
            </w:r>
            <w:r w:rsidRPr="00946047">
              <w:rPr>
                <w:rStyle w:val="a9"/>
                <w:b/>
                <w:sz w:val="16"/>
                <w:lang w:val="en-US"/>
              </w:rPr>
              <w:footnoteReference w:id="10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2,45% + 0 (руб.)</w:t>
            </w:r>
          </w:p>
        </w:tc>
        <w:tc>
          <w:tcPr>
            <w:tcW w:w="2977" w:type="dxa"/>
            <w:vAlign w:val="center"/>
          </w:tcPr>
          <w:p w:rsidR="00EE364C" w:rsidRPr="000D112F" w:rsidRDefault="00EE364C" w:rsidP="00E737C2">
            <w:pPr>
              <w:rPr>
                <w:b/>
                <w:iCs/>
                <w:sz w:val="16"/>
              </w:rPr>
            </w:pPr>
            <w:r w:rsidRPr="00D2361B">
              <w:rPr>
                <w:sz w:val="16"/>
              </w:rPr>
              <w:t xml:space="preserve">Не позднее </w:t>
            </w:r>
            <w:r>
              <w:rPr>
                <w:sz w:val="16"/>
              </w:rPr>
              <w:t>1 рабочего дня</w:t>
            </w:r>
            <w:r w:rsidRPr="00D2361B">
              <w:rPr>
                <w:sz w:val="16"/>
              </w:rPr>
              <w:t>.</w:t>
            </w:r>
          </w:p>
        </w:tc>
      </w:tr>
      <w:tr w:rsidR="00EE364C" w:rsidRPr="00C27288" w:rsidTr="00EE364C">
        <w:trPr>
          <w:trHeight w:hRule="exact" w:val="268"/>
        </w:trPr>
        <w:tc>
          <w:tcPr>
            <w:tcW w:w="4111" w:type="dxa"/>
          </w:tcPr>
          <w:p w:rsidR="00EE364C" w:rsidRPr="00D815EE" w:rsidRDefault="00EE364C" w:rsidP="00EE364C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D815EE">
              <w:rPr>
                <w:b/>
                <w:sz w:val="16"/>
                <w:lang w:val="en-US"/>
              </w:rPr>
              <w:t>Visa</w:t>
            </w:r>
            <w:r w:rsidRPr="00D815EE">
              <w:rPr>
                <w:b/>
                <w:sz w:val="16"/>
              </w:rPr>
              <w:t xml:space="preserve"> </w:t>
            </w:r>
            <w:r w:rsidRPr="00D2361B">
              <w:rPr>
                <w:b/>
                <w:sz w:val="16"/>
                <w:lang w:val="en-US"/>
              </w:rPr>
              <w:t>International</w:t>
            </w:r>
            <w:r w:rsidRPr="00946047">
              <w:rPr>
                <w:rStyle w:val="a9"/>
                <w:b/>
                <w:sz w:val="16"/>
                <w:lang w:val="en-US"/>
              </w:rPr>
              <w:footnoteReference w:id="11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E3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E364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2,45% + 0 (руб.)</w:t>
            </w:r>
          </w:p>
        </w:tc>
        <w:tc>
          <w:tcPr>
            <w:tcW w:w="2977" w:type="dxa"/>
            <w:vAlign w:val="center"/>
          </w:tcPr>
          <w:p w:rsidR="00EE364C" w:rsidRPr="000D112F" w:rsidRDefault="00EE364C" w:rsidP="00EE364C">
            <w:pPr>
              <w:rPr>
                <w:b/>
                <w:iCs/>
                <w:sz w:val="16"/>
              </w:rPr>
            </w:pPr>
            <w:r w:rsidRPr="00D2361B">
              <w:rPr>
                <w:sz w:val="16"/>
              </w:rPr>
              <w:t xml:space="preserve">Не позднее </w:t>
            </w:r>
            <w:r>
              <w:rPr>
                <w:sz w:val="16"/>
              </w:rPr>
              <w:t>1 рабочего дня</w:t>
            </w:r>
            <w:r w:rsidRPr="00D2361B">
              <w:rPr>
                <w:sz w:val="16"/>
              </w:rPr>
              <w:t>.</w:t>
            </w:r>
          </w:p>
        </w:tc>
      </w:tr>
      <w:tr w:rsidR="00EE364C" w:rsidRPr="00C27288" w:rsidTr="00EE364C">
        <w:trPr>
          <w:trHeight w:hRule="exact" w:val="268"/>
        </w:trPr>
        <w:tc>
          <w:tcPr>
            <w:tcW w:w="4111" w:type="dxa"/>
          </w:tcPr>
          <w:p w:rsidR="00EE364C" w:rsidRPr="00D2361B" w:rsidRDefault="00EE364C" w:rsidP="00EE364C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857671">
              <w:rPr>
                <w:b/>
                <w:sz w:val="16"/>
              </w:rPr>
              <w:t>«Мир»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E3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E364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2,45% + 0 (руб.)</w:t>
            </w:r>
          </w:p>
        </w:tc>
        <w:tc>
          <w:tcPr>
            <w:tcW w:w="2977" w:type="dxa"/>
            <w:vAlign w:val="center"/>
          </w:tcPr>
          <w:p w:rsidR="00EE364C" w:rsidRPr="000D112F" w:rsidRDefault="00EE364C" w:rsidP="00EE364C">
            <w:pPr>
              <w:rPr>
                <w:b/>
                <w:iCs/>
                <w:sz w:val="16"/>
              </w:rPr>
            </w:pPr>
            <w:r w:rsidRPr="00D2361B">
              <w:rPr>
                <w:sz w:val="16"/>
              </w:rPr>
              <w:t xml:space="preserve">Не позднее </w:t>
            </w:r>
            <w:r>
              <w:rPr>
                <w:sz w:val="16"/>
              </w:rPr>
              <w:t>1 рабочего дня</w:t>
            </w:r>
            <w:r w:rsidRPr="00D2361B">
              <w:rPr>
                <w:sz w:val="16"/>
              </w:rPr>
              <w:t>.</w:t>
            </w:r>
          </w:p>
        </w:tc>
      </w:tr>
      <w:tr w:rsidR="00EE364C" w:rsidRPr="00C27288" w:rsidTr="00EE364C">
        <w:trPr>
          <w:trHeight w:hRule="exact" w:val="285"/>
        </w:trPr>
        <w:tc>
          <w:tcPr>
            <w:tcW w:w="4111" w:type="dxa"/>
          </w:tcPr>
          <w:p w:rsidR="00EE364C" w:rsidRPr="00D815EE" w:rsidRDefault="00EE364C" w:rsidP="00EE364C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D815EE">
              <w:rPr>
                <w:b/>
                <w:sz w:val="16"/>
                <w:lang w:val="en-US"/>
              </w:rPr>
              <w:t>American</w:t>
            </w:r>
            <w:r w:rsidRPr="00D2361B">
              <w:rPr>
                <w:b/>
                <w:sz w:val="16"/>
              </w:rPr>
              <w:t xml:space="preserve"> </w:t>
            </w:r>
            <w:r w:rsidRPr="000D112F">
              <w:rPr>
                <w:b/>
                <w:sz w:val="16"/>
                <w:lang w:val="en-US"/>
              </w:rPr>
              <w:t>Express</w:t>
            </w:r>
            <w:r w:rsidRPr="00946047">
              <w:rPr>
                <w:rStyle w:val="a9"/>
                <w:b/>
                <w:sz w:val="16"/>
                <w:lang w:val="en-US"/>
              </w:rPr>
              <w:footnoteReference w:id="12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4,10%</w:t>
            </w:r>
            <w:r>
              <w:rPr>
                <w:sz w:val="16"/>
              </w:rPr>
              <w:t>+ 0 (руб.)</w:t>
            </w:r>
          </w:p>
        </w:tc>
        <w:tc>
          <w:tcPr>
            <w:tcW w:w="2977" w:type="dxa"/>
          </w:tcPr>
          <w:p w:rsidR="00EE364C" w:rsidRDefault="00EE364C" w:rsidP="00E737C2">
            <w:r w:rsidRPr="008A625F">
              <w:rPr>
                <w:sz w:val="16"/>
              </w:rPr>
              <w:t>Не позднее 3 рабочих дней.</w:t>
            </w:r>
          </w:p>
        </w:tc>
      </w:tr>
      <w:tr w:rsidR="00EE364C" w:rsidRPr="00C27288" w:rsidTr="00EE364C">
        <w:trPr>
          <w:trHeight w:hRule="exact" w:val="285"/>
        </w:trPr>
        <w:tc>
          <w:tcPr>
            <w:tcW w:w="4111" w:type="dxa"/>
          </w:tcPr>
          <w:p w:rsidR="00EE364C" w:rsidRPr="007E61C3" w:rsidRDefault="00EE364C" w:rsidP="00EE364C">
            <w:pPr>
              <w:rPr>
                <w:sz w:val="16"/>
                <w:lang w:val="en-US"/>
              </w:rPr>
            </w:pPr>
            <w:r w:rsidRPr="00D815EE">
              <w:rPr>
                <w:sz w:val="16"/>
              </w:rPr>
              <w:t>Карты</w:t>
            </w:r>
            <w:r w:rsidRPr="00D815EE">
              <w:rPr>
                <w:sz w:val="16"/>
                <w:lang w:val="en-US"/>
              </w:rPr>
              <w:t xml:space="preserve"> </w:t>
            </w:r>
            <w:r w:rsidRPr="00D815EE">
              <w:rPr>
                <w:sz w:val="16"/>
              </w:rPr>
              <w:t>Платежной</w:t>
            </w:r>
            <w:r w:rsidRPr="00D815EE">
              <w:rPr>
                <w:sz w:val="16"/>
                <w:lang w:val="en-US"/>
              </w:rPr>
              <w:t xml:space="preserve"> </w:t>
            </w:r>
            <w:r w:rsidRPr="00D2361B">
              <w:rPr>
                <w:sz w:val="16"/>
              </w:rPr>
              <w:t>системы</w:t>
            </w:r>
            <w:r w:rsidRPr="000D112F">
              <w:rPr>
                <w:sz w:val="16"/>
                <w:lang w:val="en-US"/>
              </w:rPr>
              <w:t xml:space="preserve"> </w:t>
            </w:r>
            <w:r w:rsidRPr="00EA2BF3">
              <w:rPr>
                <w:b/>
                <w:sz w:val="16"/>
                <w:lang w:val="en-US"/>
              </w:rPr>
              <w:t>Diners Club International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3,80%</w:t>
            </w:r>
            <w:r>
              <w:rPr>
                <w:sz w:val="16"/>
              </w:rPr>
              <w:t>+ 0 (руб.)</w:t>
            </w:r>
          </w:p>
        </w:tc>
        <w:tc>
          <w:tcPr>
            <w:tcW w:w="2977" w:type="dxa"/>
          </w:tcPr>
          <w:p w:rsidR="00EE364C" w:rsidRDefault="00EE364C" w:rsidP="00E737C2">
            <w:r w:rsidRPr="008A625F">
              <w:rPr>
                <w:sz w:val="16"/>
              </w:rPr>
              <w:t>Не позднее 3 рабочих дней.</w:t>
            </w:r>
          </w:p>
        </w:tc>
      </w:tr>
      <w:tr w:rsidR="00EE364C" w:rsidRPr="00C27288" w:rsidTr="00EE364C">
        <w:trPr>
          <w:trHeight w:hRule="exact" w:val="277"/>
        </w:trPr>
        <w:tc>
          <w:tcPr>
            <w:tcW w:w="4111" w:type="dxa"/>
          </w:tcPr>
          <w:p w:rsidR="00EE364C" w:rsidRPr="001F4780" w:rsidRDefault="00EE364C" w:rsidP="00EE364C">
            <w:pPr>
              <w:rPr>
                <w:sz w:val="16"/>
                <w:lang w:val="en-US"/>
              </w:rPr>
            </w:pPr>
            <w:r w:rsidRPr="00D815EE">
              <w:rPr>
                <w:sz w:val="16"/>
              </w:rPr>
              <w:t>Карты</w:t>
            </w:r>
            <w:r w:rsidRPr="00D815EE">
              <w:rPr>
                <w:sz w:val="16"/>
                <w:lang w:val="en-US"/>
              </w:rPr>
              <w:t xml:space="preserve"> </w:t>
            </w:r>
            <w:r w:rsidRPr="00D815EE">
              <w:rPr>
                <w:sz w:val="16"/>
              </w:rPr>
              <w:t>Платежной</w:t>
            </w:r>
            <w:r w:rsidRPr="00D815EE">
              <w:rPr>
                <w:sz w:val="16"/>
                <w:lang w:val="en-US"/>
              </w:rPr>
              <w:t xml:space="preserve"> </w:t>
            </w:r>
            <w:r w:rsidRPr="00D2361B">
              <w:rPr>
                <w:sz w:val="16"/>
              </w:rPr>
              <w:t>системы</w:t>
            </w:r>
            <w:r w:rsidRPr="000D112F">
              <w:rPr>
                <w:sz w:val="16"/>
                <w:lang w:val="en-US"/>
              </w:rPr>
              <w:t xml:space="preserve"> </w:t>
            </w:r>
            <w:r w:rsidRPr="00EA2BF3">
              <w:rPr>
                <w:b/>
                <w:sz w:val="16"/>
                <w:lang w:val="en-US"/>
              </w:rPr>
              <w:t>Discover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3,80%</w:t>
            </w:r>
            <w:r>
              <w:rPr>
                <w:sz w:val="16"/>
              </w:rPr>
              <w:t>+ 0 (руб.)</w:t>
            </w:r>
          </w:p>
        </w:tc>
        <w:tc>
          <w:tcPr>
            <w:tcW w:w="2977" w:type="dxa"/>
          </w:tcPr>
          <w:p w:rsidR="00EE364C" w:rsidRDefault="00EE364C" w:rsidP="00E737C2">
            <w:r w:rsidRPr="008A625F">
              <w:rPr>
                <w:sz w:val="16"/>
              </w:rPr>
              <w:t>Не позднее 3 рабочих дней.</w:t>
            </w:r>
          </w:p>
        </w:tc>
      </w:tr>
      <w:tr w:rsidR="00EE364C" w:rsidRPr="00C27288" w:rsidTr="00EE364C">
        <w:trPr>
          <w:trHeight w:hRule="exact" w:val="285"/>
        </w:trPr>
        <w:tc>
          <w:tcPr>
            <w:tcW w:w="4111" w:type="dxa"/>
          </w:tcPr>
          <w:p w:rsidR="00EE364C" w:rsidRPr="00946047" w:rsidRDefault="00EE364C" w:rsidP="00E737C2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D815EE">
              <w:rPr>
                <w:b/>
                <w:sz w:val="16"/>
                <w:lang w:val="en-US"/>
              </w:rPr>
              <w:t>JCB</w:t>
            </w:r>
            <w:r w:rsidRPr="00D815EE">
              <w:rPr>
                <w:b/>
                <w:sz w:val="16"/>
              </w:rPr>
              <w:t xml:space="preserve"> </w:t>
            </w:r>
            <w:r w:rsidRPr="00D815EE">
              <w:rPr>
                <w:b/>
                <w:sz w:val="16"/>
                <w:lang w:val="en-US"/>
              </w:rPr>
              <w:t>International</w:t>
            </w:r>
            <w:r w:rsidRPr="00946047">
              <w:rPr>
                <w:rStyle w:val="a9"/>
                <w:b/>
                <w:sz w:val="16"/>
                <w:lang w:val="en-US"/>
              </w:rPr>
              <w:footnoteReference w:id="13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2,80%</w:t>
            </w:r>
            <w:r>
              <w:rPr>
                <w:sz w:val="16"/>
              </w:rPr>
              <w:t>+ 0 (руб.)</w:t>
            </w:r>
          </w:p>
        </w:tc>
        <w:tc>
          <w:tcPr>
            <w:tcW w:w="2977" w:type="dxa"/>
          </w:tcPr>
          <w:p w:rsidR="00EE364C" w:rsidRDefault="00EE364C" w:rsidP="00E737C2">
            <w:r w:rsidRPr="008A625F">
              <w:rPr>
                <w:sz w:val="16"/>
              </w:rPr>
              <w:t>Не позднее 3 рабочих дней.</w:t>
            </w:r>
          </w:p>
        </w:tc>
      </w:tr>
      <w:tr w:rsidR="00EE364C" w:rsidRPr="00C27288" w:rsidTr="00EE364C">
        <w:trPr>
          <w:trHeight w:hRule="exact" w:val="273"/>
        </w:trPr>
        <w:tc>
          <w:tcPr>
            <w:tcW w:w="4111" w:type="dxa"/>
          </w:tcPr>
          <w:p w:rsidR="00EE364C" w:rsidRPr="00946047" w:rsidRDefault="00EE364C" w:rsidP="00E737C2">
            <w:pPr>
              <w:rPr>
                <w:sz w:val="16"/>
              </w:rPr>
            </w:pPr>
            <w:r w:rsidRPr="00D815EE">
              <w:rPr>
                <w:sz w:val="16"/>
              </w:rPr>
              <w:t xml:space="preserve">Карты Платежной системы </w:t>
            </w:r>
            <w:r w:rsidRPr="00D815EE">
              <w:rPr>
                <w:b/>
                <w:sz w:val="16"/>
                <w:szCs w:val="16"/>
                <w:lang w:val="en-US"/>
              </w:rPr>
              <w:t>Union</w:t>
            </w:r>
            <w:r w:rsidRPr="00D2361B">
              <w:rPr>
                <w:b/>
                <w:sz w:val="16"/>
                <w:szCs w:val="16"/>
              </w:rPr>
              <w:t xml:space="preserve"> </w:t>
            </w:r>
            <w:r w:rsidRPr="000D112F">
              <w:rPr>
                <w:b/>
                <w:sz w:val="16"/>
                <w:szCs w:val="16"/>
                <w:lang w:val="en-US"/>
              </w:rPr>
              <w:t>Pay</w:t>
            </w:r>
            <w:r w:rsidRPr="00946047">
              <w:rPr>
                <w:rStyle w:val="a9"/>
                <w:b/>
                <w:sz w:val="16"/>
                <w:szCs w:val="16"/>
                <w:lang w:val="en-US"/>
              </w:rPr>
              <w:footnoteReference w:id="14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364C" w:rsidRPr="008169DB" w:rsidRDefault="00EE364C" w:rsidP="00E737C2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2,80%</w:t>
            </w:r>
            <w:r>
              <w:rPr>
                <w:sz w:val="16"/>
              </w:rPr>
              <w:t>+ 0 (руб.)</w:t>
            </w:r>
          </w:p>
        </w:tc>
        <w:tc>
          <w:tcPr>
            <w:tcW w:w="2977" w:type="dxa"/>
          </w:tcPr>
          <w:p w:rsidR="00EE364C" w:rsidRDefault="00EE364C" w:rsidP="00E737C2">
            <w:r w:rsidRPr="008A625F">
              <w:rPr>
                <w:sz w:val="16"/>
              </w:rPr>
              <w:t>Не позднее 3 рабочих дней.</w:t>
            </w:r>
          </w:p>
        </w:tc>
      </w:tr>
    </w:tbl>
    <w:p w:rsidR="00C403C0" w:rsidRPr="00C27288" w:rsidRDefault="00C403C0" w:rsidP="00C403C0">
      <w:pPr>
        <w:jc w:val="both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557"/>
      </w:tblGrid>
      <w:tr w:rsidR="00C403C0" w:rsidRPr="00C27288" w:rsidTr="00EE364C">
        <w:tc>
          <w:tcPr>
            <w:tcW w:w="4933" w:type="dxa"/>
            <w:shd w:val="clear" w:color="auto" w:fill="auto"/>
          </w:tcPr>
          <w:p w:rsidR="00C403C0" w:rsidRPr="00EE364C" w:rsidRDefault="00C403C0" w:rsidP="00EE364C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EE364C">
              <w:rPr>
                <w:b/>
                <w:sz w:val="16"/>
                <w:szCs w:val="16"/>
              </w:rPr>
              <w:t>Наименование платы</w:t>
            </w:r>
          </w:p>
        </w:tc>
        <w:tc>
          <w:tcPr>
            <w:tcW w:w="5557" w:type="dxa"/>
            <w:shd w:val="clear" w:color="auto" w:fill="auto"/>
          </w:tcPr>
          <w:p w:rsidR="00C403C0" w:rsidRPr="00EE364C" w:rsidRDefault="00C403C0" w:rsidP="00EE364C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EE364C">
              <w:rPr>
                <w:b/>
                <w:sz w:val="16"/>
                <w:szCs w:val="16"/>
              </w:rPr>
              <w:t>Размер платы</w:t>
            </w:r>
          </w:p>
        </w:tc>
      </w:tr>
      <w:tr w:rsidR="00C403C0" w:rsidRPr="00C27288" w:rsidTr="00EE364C">
        <w:tc>
          <w:tcPr>
            <w:tcW w:w="4933" w:type="dxa"/>
            <w:shd w:val="clear" w:color="auto" w:fill="auto"/>
            <w:vAlign w:val="center"/>
          </w:tcPr>
          <w:p w:rsidR="00C403C0" w:rsidRPr="00EE364C" w:rsidRDefault="00C403C0" w:rsidP="00EE364C">
            <w:pPr>
              <w:pStyle w:val="af7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EE364C">
              <w:rPr>
                <w:rFonts w:ascii="Times New Roman" w:hAnsi="Times New Roman"/>
                <w:sz w:val="16"/>
                <w:szCs w:val="16"/>
              </w:rPr>
              <w:t>Плата за установку и подключение Электронных терминалов, в том числе инсталляцию криптографических ключей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C403C0" w:rsidRPr="00EE364C" w:rsidRDefault="00EE364C" w:rsidP="0027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403C0" w:rsidRPr="00EE364C">
              <w:rPr>
                <w:sz w:val="16"/>
                <w:szCs w:val="16"/>
              </w:rPr>
              <w:t>рублей, включая НДС, за каждый Электронный терминал</w:t>
            </w:r>
          </w:p>
        </w:tc>
      </w:tr>
      <w:tr w:rsidR="00C403C0" w:rsidRPr="00C27288" w:rsidTr="00EE364C">
        <w:tc>
          <w:tcPr>
            <w:tcW w:w="4933" w:type="dxa"/>
            <w:shd w:val="clear" w:color="auto" w:fill="auto"/>
            <w:vAlign w:val="center"/>
          </w:tcPr>
          <w:p w:rsidR="00C403C0" w:rsidRPr="00EE364C" w:rsidRDefault="00C403C0" w:rsidP="00EE364C">
            <w:pPr>
              <w:pStyle w:val="af7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EE364C">
              <w:rPr>
                <w:rFonts w:ascii="Times New Roman" w:hAnsi="Times New Roman"/>
                <w:sz w:val="16"/>
                <w:szCs w:val="16"/>
              </w:rPr>
              <w:t>Плата за Пакет услуг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C403C0" w:rsidRPr="00EE364C" w:rsidRDefault="00C403C0" w:rsidP="002730F5">
            <w:pPr>
              <w:rPr>
                <w:sz w:val="16"/>
                <w:szCs w:val="16"/>
              </w:rPr>
            </w:pPr>
            <w:r w:rsidRPr="00EE364C">
              <w:rPr>
                <w:sz w:val="16"/>
                <w:szCs w:val="16"/>
              </w:rPr>
              <w:t>__________ рублей, включая НДС, за каждый календарный месяц</w:t>
            </w:r>
            <w:r w:rsidRPr="00EE364C">
              <w:rPr>
                <w:rStyle w:val="a9"/>
                <w:sz w:val="16"/>
                <w:szCs w:val="16"/>
              </w:rPr>
              <w:footnoteReference w:id="15"/>
            </w:r>
          </w:p>
        </w:tc>
      </w:tr>
    </w:tbl>
    <w:p w:rsidR="00C403C0" w:rsidRDefault="00C403C0" w:rsidP="00C403C0">
      <w:pPr>
        <w:jc w:val="both"/>
        <w:rPr>
          <w:sz w:val="16"/>
          <w:szCs w:val="16"/>
        </w:rPr>
      </w:pPr>
    </w:p>
    <w:p w:rsidR="00C403C0" w:rsidRPr="00410E76" w:rsidRDefault="00C403C0" w:rsidP="00C403C0">
      <w:pPr>
        <w:jc w:val="both"/>
        <w:rPr>
          <w:color w:val="000000"/>
          <w:sz w:val="20"/>
          <w:szCs w:val="20"/>
        </w:rPr>
      </w:pPr>
      <w:r w:rsidRPr="00410E76">
        <w:rPr>
          <w:color w:val="000000"/>
          <w:sz w:val="20"/>
          <w:szCs w:val="20"/>
        </w:rPr>
        <w:t xml:space="preserve">Организация подтверждает, что экземпляр </w:t>
      </w:r>
      <w:r>
        <w:rPr>
          <w:color w:val="000000"/>
          <w:sz w:val="20"/>
          <w:szCs w:val="20"/>
        </w:rPr>
        <w:t xml:space="preserve">настоящих </w:t>
      </w:r>
      <w:r w:rsidRPr="00410E76">
        <w:rPr>
          <w:color w:val="000000"/>
          <w:sz w:val="20"/>
          <w:szCs w:val="20"/>
        </w:rPr>
        <w:t>Тарифов, подписанный со стороны Банка, получила, ознакомлена и полностью согласна с размером и порядком взимания плат</w:t>
      </w:r>
      <w:r>
        <w:rPr>
          <w:color w:val="000000"/>
          <w:sz w:val="20"/>
          <w:szCs w:val="20"/>
        </w:rPr>
        <w:t>.</w:t>
      </w:r>
    </w:p>
    <w:sectPr w:rsidR="00C403C0" w:rsidRPr="00410E76" w:rsidSect="00EA6BAC">
      <w:footnotePr>
        <w:numRestart w:val="eachSect"/>
      </w:footnotePr>
      <w:type w:val="continuous"/>
      <w:pgSz w:w="11906" w:h="16838"/>
      <w:pgMar w:top="851" w:right="56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36" w:rsidRDefault="005B5A36">
      <w:r>
        <w:separator/>
      </w:r>
    </w:p>
  </w:endnote>
  <w:endnote w:type="continuationSeparator" w:id="0">
    <w:p w:rsidR="005B5A36" w:rsidRDefault="005B5A36">
      <w:r>
        <w:continuationSeparator/>
      </w:r>
    </w:p>
  </w:endnote>
  <w:endnote w:type="continuationNotice" w:id="1">
    <w:p w:rsidR="005B5A36" w:rsidRDefault="005B5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67 Condensed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7 CondensedLightObliq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36" w:rsidRDefault="005B5A36">
      <w:r>
        <w:separator/>
      </w:r>
    </w:p>
  </w:footnote>
  <w:footnote w:type="continuationSeparator" w:id="0">
    <w:p w:rsidR="005B5A36" w:rsidRDefault="005B5A36">
      <w:r>
        <w:continuationSeparator/>
      </w:r>
    </w:p>
  </w:footnote>
  <w:footnote w:type="continuationNotice" w:id="1">
    <w:p w:rsidR="005B5A36" w:rsidRDefault="005B5A36"/>
  </w:footnote>
  <w:footnote w:id="2"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95"/>
        <w:gridCol w:w="4819"/>
      </w:tblGrid>
      <w:tr w:rsidR="00193B74" w:rsidRPr="001A0ED4" w:rsidTr="002730F5">
        <w:trPr>
          <w:trHeight w:val="199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193B74" w:rsidRPr="001A0ED4" w:rsidRDefault="00193B74" w:rsidP="002730F5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20"/>
              </w:rPr>
            </w:pPr>
            <w:r w:rsidRPr="001A0ED4">
              <w:rPr>
                <w:b/>
                <w:sz w:val="16"/>
                <w:szCs w:val="20"/>
              </w:rPr>
              <w:t xml:space="preserve">Организация: </w:t>
            </w:r>
          </w:p>
          <w:p w:rsidR="00193B74" w:rsidRPr="001A0ED4" w:rsidRDefault="00193B74" w:rsidP="002730F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i/>
                <w:sz w:val="12"/>
                <w:szCs w:val="16"/>
              </w:rPr>
            </w:pPr>
          </w:p>
        </w:tc>
      </w:tr>
      <w:tr w:rsidR="00193B74" w:rsidRPr="001A0ED4" w:rsidTr="002730F5">
        <w:trPr>
          <w:trHeight w:val="199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193B74" w:rsidRPr="001A0ED4" w:rsidRDefault="00193B74" w:rsidP="002730F5">
            <w:pPr>
              <w:widowControl w:val="0"/>
              <w:rPr>
                <w:sz w:val="16"/>
                <w:szCs w:val="20"/>
              </w:rPr>
            </w:pPr>
            <w:r w:rsidRPr="001A0ED4">
              <w:rPr>
                <w:sz w:val="16"/>
                <w:szCs w:val="20"/>
              </w:rPr>
              <w:t>Организация (уполномоченный представитель Организации)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93B74" w:rsidRPr="001A0ED4" w:rsidRDefault="00193B74" w:rsidP="002730F5">
            <w:pPr>
              <w:widowControl w:val="0"/>
              <w:jc w:val="both"/>
              <w:rPr>
                <w:sz w:val="16"/>
                <w:szCs w:val="20"/>
              </w:rPr>
            </w:pPr>
          </w:p>
        </w:tc>
      </w:tr>
      <w:tr w:rsidR="00193B74" w:rsidRPr="001A0ED4" w:rsidTr="002730F5">
        <w:trPr>
          <w:trHeight w:val="198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193B74" w:rsidRPr="001A0ED4" w:rsidRDefault="00193B74" w:rsidP="002730F5">
            <w:pPr>
              <w:widowControl w:val="0"/>
              <w:jc w:val="both"/>
              <w:rPr>
                <w:sz w:val="16"/>
                <w:szCs w:val="20"/>
              </w:rPr>
            </w:pPr>
            <w:r w:rsidRPr="001A0ED4">
              <w:rPr>
                <w:sz w:val="16"/>
                <w:szCs w:val="20"/>
              </w:rPr>
              <w:t xml:space="preserve">Подпись 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93B74" w:rsidRPr="001A0ED4" w:rsidRDefault="00193B74" w:rsidP="002730F5">
            <w:pPr>
              <w:widowControl w:val="0"/>
              <w:jc w:val="both"/>
              <w:rPr>
                <w:sz w:val="16"/>
                <w:szCs w:val="20"/>
              </w:rPr>
            </w:pPr>
            <w:r w:rsidRPr="001A0ED4">
              <w:rPr>
                <w:sz w:val="16"/>
                <w:szCs w:val="20"/>
              </w:rPr>
              <w:t xml:space="preserve">Дата </w:t>
            </w:r>
          </w:p>
        </w:tc>
      </w:tr>
      <w:tr w:rsidR="00193B74" w:rsidRPr="006353AE" w:rsidTr="002730F5">
        <w:trPr>
          <w:trHeight w:val="198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193B74" w:rsidRPr="006353AE" w:rsidRDefault="00193B74" w:rsidP="002730F5">
            <w:pPr>
              <w:widowControl w:val="0"/>
              <w:jc w:val="both"/>
              <w:rPr>
                <w:sz w:val="16"/>
                <w:szCs w:val="20"/>
              </w:rPr>
            </w:pPr>
            <w:r w:rsidRPr="001A0ED4">
              <w:rPr>
                <w:sz w:val="16"/>
                <w:szCs w:val="20"/>
              </w:rPr>
              <w:t>М.П. (при наличии)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93B74" w:rsidRPr="006353AE" w:rsidRDefault="00193B74" w:rsidP="002730F5">
            <w:pPr>
              <w:widowControl w:val="0"/>
              <w:jc w:val="both"/>
              <w:rPr>
                <w:sz w:val="16"/>
                <w:szCs w:val="20"/>
              </w:rPr>
            </w:pPr>
          </w:p>
        </w:tc>
      </w:tr>
    </w:tbl>
    <w:p w:rsidR="00193B74" w:rsidRDefault="00193B74" w:rsidP="00D113F0">
      <w:pPr>
        <w:pStyle w:val="a7"/>
        <w:rPr>
          <w:sz w:val="16"/>
          <w:szCs w:val="16"/>
        </w:rPr>
      </w:pPr>
    </w:p>
    <w:p w:rsidR="00193B74" w:rsidRPr="005A0D55" w:rsidRDefault="00193B74" w:rsidP="00D113F0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2739BB">
        <w:rPr>
          <w:sz w:val="16"/>
          <w:szCs w:val="16"/>
        </w:rPr>
        <w:t>МастерКард</w:t>
      </w:r>
      <w:proofErr w:type="spellEnd"/>
      <w:r w:rsidRPr="002739BB">
        <w:rPr>
          <w:sz w:val="16"/>
          <w:szCs w:val="16"/>
        </w:rPr>
        <w:t>»</w:t>
      </w:r>
      <w:r w:rsidRPr="00064620">
        <w:rPr>
          <w:sz w:val="16"/>
          <w:szCs w:val="16"/>
        </w:rPr>
        <w:t>.</w:t>
      </w:r>
    </w:p>
  </w:footnote>
  <w:footnote w:id="3">
    <w:p w:rsidR="00C317A3" w:rsidRPr="002739BB" w:rsidRDefault="00C317A3" w:rsidP="00D113F0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4">
    <w:p w:rsidR="00C317A3" w:rsidRPr="002739BB" w:rsidRDefault="00C317A3" w:rsidP="00D113F0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Америкэн</w:t>
      </w:r>
      <w:proofErr w:type="spellEnd"/>
      <w:r w:rsidRPr="002739BB">
        <w:rPr>
          <w:sz w:val="16"/>
          <w:szCs w:val="16"/>
        </w:rPr>
        <w:t xml:space="preserve"> Экспресс.</w:t>
      </w:r>
    </w:p>
  </w:footnote>
  <w:footnote w:id="5">
    <w:p w:rsidR="00C317A3" w:rsidRPr="002739BB" w:rsidRDefault="00C317A3" w:rsidP="00D113F0">
      <w:pPr>
        <w:pStyle w:val="a7"/>
        <w:rPr>
          <w:sz w:val="16"/>
          <w:szCs w:val="16"/>
        </w:rPr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Джей</w:t>
      </w:r>
      <w:proofErr w:type="spellEnd"/>
      <w:r w:rsidRPr="002739BB">
        <w:rPr>
          <w:sz w:val="16"/>
          <w:szCs w:val="16"/>
        </w:rPr>
        <w:t xml:space="preserve"> Си Би.</w:t>
      </w:r>
    </w:p>
  </w:footnote>
  <w:footnote w:id="6">
    <w:p w:rsidR="00C317A3" w:rsidRDefault="00C317A3" w:rsidP="00D113F0">
      <w:pPr>
        <w:pStyle w:val="a7"/>
      </w:pPr>
      <w:r w:rsidRPr="002739BB">
        <w:rPr>
          <w:rStyle w:val="a9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>.</w:t>
      </w:r>
    </w:p>
  </w:footnote>
  <w:footnote w:id="7">
    <w:p w:rsidR="00193B74" w:rsidRDefault="00193B74" w:rsidP="00C403C0">
      <w:pPr>
        <w:pStyle w:val="a7"/>
      </w:pPr>
    </w:p>
    <w:tbl>
      <w:tblPr>
        <w:tblStyle w:val="af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11"/>
        <w:gridCol w:w="5211"/>
      </w:tblGrid>
      <w:tr w:rsidR="00193B74" w:rsidRPr="00E94EFB" w:rsidTr="002730F5">
        <w:tc>
          <w:tcPr>
            <w:tcW w:w="5211" w:type="dxa"/>
            <w:shd w:val="clear" w:color="auto" w:fill="BFBFBF" w:themeFill="background1" w:themeFillShade="BF"/>
          </w:tcPr>
          <w:p w:rsidR="00193B74" w:rsidRPr="00E94EFB" w:rsidRDefault="00193B74" w:rsidP="002730F5">
            <w:pPr>
              <w:pStyle w:val="TableHeading"/>
              <w:rPr>
                <w:b w:val="0"/>
              </w:rPr>
            </w:pPr>
            <w:r w:rsidRPr="00A86D88">
              <w:rPr>
                <w:sz w:val="20"/>
                <w:szCs w:val="20"/>
              </w:rPr>
              <w:t>Банк</w:t>
            </w:r>
          </w:p>
        </w:tc>
        <w:tc>
          <w:tcPr>
            <w:tcW w:w="5211" w:type="dxa"/>
            <w:shd w:val="clear" w:color="auto" w:fill="BFBFBF" w:themeFill="background1" w:themeFillShade="BF"/>
          </w:tcPr>
          <w:p w:rsidR="00193B74" w:rsidRPr="00E94EFB" w:rsidRDefault="00193B74" w:rsidP="002730F5">
            <w:pPr>
              <w:pStyle w:val="TableHeading"/>
              <w:rPr>
                <w:b w:val="0"/>
              </w:rPr>
            </w:pPr>
            <w:r w:rsidRPr="00A86D88">
              <w:rPr>
                <w:sz w:val="20"/>
                <w:szCs w:val="20"/>
              </w:rPr>
              <w:t>Организация</w:t>
            </w:r>
          </w:p>
        </w:tc>
      </w:tr>
      <w:tr w:rsidR="00193B74" w:rsidTr="002730F5">
        <w:tc>
          <w:tcPr>
            <w:tcW w:w="5211" w:type="dxa"/>
            <w:shd w:val="clear" w:color="auto" w:fill="BFBFBF" w:themeFill="background1" w:themeFillShade="BF"/>
          </w:tcPr>
          <w:p w:rsidR="00193B74" w:rsidRDefault="00193B74" w:rsidP="002730F5">
            <w:pPr>
              <w:pStyle w:val="a7"/>
            </w:pPr>
          </w:p>
          <w:p w:rsidR="00193B74" w:rsidRDefault="00193B74" w:rsidP="002730F5">
            <w:pPr>
              <w:pStyle w:val="a7"/>
            </w:pPr>
          </w:p>
          <w:p w:rsidR="00193B74" w:rsidRDefault="00193B74" w:rsidP="002730F5">
            <w:pPr>
              <w:pStyle w:val="a7"/>
            </w:pPr>
            <w:r>
              <w:t>___________________________/________________/</w:t>
            </w:r>
          </w:p>
          <w:p w:rsidR="00193B74" w:rsidRDefault="00193B74" w:rsidP="002730F5">
            <w:pPr>
              <w:pStyle w:val="a7"/>
            </w:pPr>
          </w:p>
        </w:tc>
        <w:tc>
          <w:tcPr>
            <w:tcW w:w="5211" w:type="dxa"/>
            <w:shd w:val="clear" w:color="auto" w:fill="BFBFBF" w:themeFill="background1" w:themeFillShade="BF"/>
          </w:tcPr>
          <w:p w:rsidR="00193B74" w:rsidRDefault="00193B74" w:rsidP="002730F5">
            <w:pPr>
              <w:pStyle w:val="a7"/>
            </w:pPr>
          </w:p>
          <w:p w:rsidR="00193B74" w:rsidRDefault="00193B74" w:rsidP="002730F5">
            <w:pPr>
              <w:pStyle w:val="a7"/>
            </w:pPr>
          </w:p>
          <w:p w:rsidR="00193B74" w:rsidRDefault="00193B74" w:rsidP="002730F5">
            <w:pPr>
              <w:pStyle w:val="a7"/>
            </w:pPr>
            <w:r>
              <w:t>___________________________/________________/</w:t>
            </w:r>
          </w:p>
          <w:p w:rsidR="00193B74" w:rsidRDefault="00193B74" w:rsidP="002730F5">
            <w:pPr>
              <w:pStyle w:val="a7"/>
            </w:pPr>
          </w:p>
        </w:tc>
      </w:tr>
    </w:tbl>
    <w:p w:rsidR="00193B74" w:rsidRDefault="00193B74" w:rsidP="00C403C0">
      <w:pPr>
        <w:pStyle w:val="a7"/>
      </w:pPr>
    </w:p>
    <w:p w:rsidR="00193B74" w:rsidRPr="00A134E3" w:rsidRDefault="00193B74" w:rsidP="00C403C0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A134E3">
        <w:rPr>
          <w:sz w:val="16"/>
          <w:szCs w:val="16"/>
        </w:rPr>
        <w:t>Плата, взимаемая Банком с Организации за осуществление расчетов по Операциям, НДС не облагается. Плата, взимаемая Банком, рассчитывается от суммы каждой Операции</w:t>
      </w:r>
      <w:r w:rsidRPr="000E692A">
        <w:rPr>
          <w:sz w:val="16"/>
          <w:szCs w:val="16"/>
        </w:rPr>
        <w:t>.</w:t>
      </w:r>
    </w:p>
  </w:footnote>
  <w:footnote w:id="8">
    <w:p w:rsidR="00193B74" w:rsidRPr="00A134E3" w:rsidRDefault="00193B74" w:rsidP="00C403C0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За исключением Карт </w:t>
      </w:r>
      <w:r w:rsidRPr="00A134E3">
        <w:rPr>
          <w:sz w:val="16"/>
          <w:szCs w:val="16"/>
          <w:lang w:val="en-US"/>
        </w:rPr>
        <w:t>MasterCard</w:t>
      </w:r>
      <w:r w:rsidRPr="00A134E3">
        <w:rPr>
          <w:sz w:val="16"/>
          <w:szCs w:val="16"/>
        </w:rPr>
        <w:t xml:space="preserve"> </w:t>
      </w:r>
      <w:r w:rsidRPr="00A134E3">
        <w:rPr>
          <w:sz w:val="16"/>
          <w:szCs w:val="16"/>
          <w:lang w:val="en-US"/>
        </w:rPr>
        <w:t>Maestro</w:t>
      </w:r>
      <w:r w:rsidRPr="00A134E3">
        <w:rPr>
          <w:sz w:val="16"/>
          <w:szCs w:val="16"/>
        </w:rPr>
        <w:t xml:space="preserve">, </w:t>
      </w:r>
      <w:r w:rsidRPr="00A134E3">
        <w:rPr>
          <w:sz w:val="16"/>
          <w:szCs w:val="16"/>
          <w:lang w:val="en-US"/>
        </w:rPr>
        <w:t>MasterCard</w:t>
      </w:r>
      <w:r w:rsidRPr="00A134E3">
        <w:rPr>
          <w:sz w:val="16"/>
          <w:szCs w:val="16"/>
        </w:rPr>
        <w:t xml:space="preserve"> </w:t>
      </w:r>
      <w:r w:rsidRPr="00D56B41">
        <w:rPr>
          <w:sz w:val="16"/>
          <w:szCs w:val="16"/>
        </w:rPr>
        <w:t>Е</w:t>
      </w:r>
      <w:proofErr w:type="spellStart"/>
      <w:r w:rsidRPr="000F1F90">
        <w:rPr>
          <w:sz w:val="16"/>
          <w:szCs w:val="16"/>
          <w:lang w:val="en-US"/>
        </w:rPr>
        <w:t>lectronic</w:t>
      </w:r>
      <w:proofErr w:type="spellEnd"/>
      <w:r w:rsidRPr="00A134E3">
        <w:rPr>
          <w:sz w:val="16"/>
          <w:szCs w:val="16"/>
        </w:rPr>
        <w:t xml:space="preserve">, </w:t>
      </w:r>
      <w:r w:rsidRPr="00A134E3">
        <w:rPr>
          <w:sz w:val="16"/>
          <w:szCs w:val="16"/>
          <w:lang w:val="en-US"/>
        </w:rPr>
        <w:t>Visa</w:t>
      </w:r>
      <w:r w:rsidRPr="00D56B41">
        <w:rPr>
          <w:sz w:val="16"/>
          <w:szCs w:val="16"/>
        </w:rPr>
        <w:t xml:space="preserve"> </w:t>
      </w:r>
      <w:r w:rsidRPr="00A134E3">
        <w:rPr>
          <w:sz w:val="16"/>
          <w:szCs w:val="16"/>
          <w:lang w:val="en-US"/>
        </w:rPr>
        <w:t>Electron</w:t>
      </w:r>
      <w:r w:rsidRPr="00A134E3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Карт Платежной системы </w:t>
      </w:r>
      <w:r w:rsidRPr="00A134E3">
        <w:rPr>
          <w:sz w:val="16"/>
          <w:szCs w:val="16"/>
          <w:lang w:val="en-US"/>
        </w:rPr>
        <w:t>UnionPay</w:t>
      </w:r>
      <w:r w:rsidRPr="00A134E3">
        <w:rPr>
          <w:sz w:val="16"/>
          <w:szCs w:val="16"/>
        </w:rPr>
        <w:t>,</w:t>
      </w:r>
      <w:r w:rsidRPr="007D333F">
        <w:rPr>
          <w:sz w:val="16"/>
          <w:szCs w:val="16"/>
        </w:rPr>
        <w:t xml:space="preserve"> </w:t>
      </w:r>
      <w:r>
        <w:rPr>
          <w:sz w:val="16"/>
          <w:szCs w:val="16"/>
        </w:rPr>
        <w:t>Карт Платежной системы</w:t>
      </w:r>
      <w:r w:rsidRPr="007D333F">
        <w:rPr>
          <w:sz w:val="16"/>
          <w:szCs w:val="16"/>
        </w:rPr>
        <w:t xml:space="preserve"> «</w:t>
      </w:r>
      <w:r>
        <w:rPr>
          <w:sz w:val="16"/>
          <w:szCs w:val="16"/>
        </w:rPr>
        <w:t>Мир</w:t>
      </w:r>
      <w:r w:rsidRPr="007D333F">
        <w:rPr>
          <w:sz w:val="16"/>
          <w:szCs w:val="16"/>
        </w:rPr>
        <w:t>»</w:t>
      </w:r>
      <w:r w:rsidRPr="00A134E3">
        <w:rPr>
          <w:sz w:val="16"/>
          <w:szCs w:val="16"/>
        </w:rPr>
        <w:t>. Указанные Карты предназначены для использования только в Электронных терминалах.</w:t>
      </w:r>
    </w:p>
  </w:footnote>
  <w:footnote w:id="9">
    <w:p w:rsidR="00193B74" w:rsidRPr="00A134E3" w:rsidRDefault="00193B74" w:rsidP="00C403C0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Дополнительная фиксированная плата за каждую </w:t>
      </w:r>
      <w:r>
        <w:rPr>
          <w:sz w:val="16"/>
          <w:szCs w:val="16"/>
        </w:rPr>
        <w:t>О</w:t>
      </w:r>
      <w:r w:rsidRPr="00A134E3">
        <w:rPr>
          <w:sz w:val="16"/>
          <w:szCs w:val="16"/>
        </w:rPr>
        <w:t xml:space="preserve">перацию, взимаемая вне зависимости от суммы </w:t>
      </w:r>
      <w:r>
        <w:rPr>
          <w:sz w:val="16"/>
          <w:szCs w:val="16"/>
        </w:rPr>
        <w:t>О</w:t>
      </w:r>
      <w:r w:rsidRPr="00A134E3">
        <w:rPr>
          <w:sz w:val="16"/>
          <w:szCs w:val="16"/>
        </w:rPr>
        <w:t>перации.</w:t>
      </w:r>
    </w:p>
  </w:footnote>
  <w:footnote w:id="10">
    <w:p w:rsidR="00EE364C" w:rsidRPr="00A134E3" w:rsidRDefault="00EE364C" w:rsidP="00C403C0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Под Платежной системой </w:t>
      </w:r>
      <w:r w:rsidRPr="000F1F90">
        <w:rPr>
          <w:sz w:val="16"/>
          <w:szCs w:val="16"/>
          <w:lang w:val="en-US"/>
        </w:rPr>
        <w:t>MasterCard</w:t>
      </w:r>
      <w:r w:rsidRPr="00A134E3">
        <w:rPr>
          <w:sz w:val="16"/>
          <w:szCs w:val="16"/>
        </w:rPr>
        <w:t xml:space="preserve"> </w:t>
      </w:r>
      <w:r w:rsidRPr="000F1F90">
        <w:rPr>
          <w:sz w:val="16"/>
          <w:szCs w:val="16"/>
          <w:lang w:val="en-US"/>
        </w:rPr>
        <w:t>Worldwide</w:t>
      </w:r>
      <w:r w:rsidRPr="00A134E3">
        <w:rPr>
          <w:sz w:val="16"/>
          <w:szCs w:val="16"/>
        </w:rPr>
        <w:t xml:space="preserve"> понимается, как иностранная платежная система </w:t>
      </w:r>
      <w:r w:rsidRPr="000F1F90">
        <w:rPr>
          <w:sz w:val="16"/>
          <w:szCs w:val="16"/>
          <w:lang w:val="en-US"/>
        </w:rPr>
        <w:t>MasterCard</w:t>
      </w:r>
      <w:r w:rsidRPr="00A134E3">
        <w:rPr>
          <w:sz w:val="16"/>
          <w:szCs w:val="16"/>
        </w:rPr>
        <w:t xml:space="preserve"> </w:t>
      </w:r>
      <w:r w:rsidRPr="00961FC2">
        <w:rPr>
          <w:sz w:val="16"/>
          <w:szCs w:val="16"/>
          <w:lang w:val="en-US"/>
        </w:rPr>
        <w:t>Worldwide</w:t>
      </w:r>
      <w:r w:rsidRPr="00A134E3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A134E3">
        <w:rPr>
          <w:sz w:val="16"/>
          <w:szCs w:val="16"/>
        </w:rPr>
        <w:t>МастерКард</w:t>
      </w:r>
      <w:proofErr w:type="spellEnd"/>
      <w:r w:rsidRPr="00A134E3">
        <w:rPr>
          <w:sz w:val="16"/>
          <w:szCs w:val="16"/>
        </w:rPr>
        <w:t>».</w:t>
      </w:r>
    </w:p>
  </w:footnote>
  <w:footnote w:id="11">
    <w:p w:rsidR="00EE364C" w:rsidRPr="00A134E3" w:rsidRDefault="00EE364C" w:rsidP="00C403C0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Под Платежной системой </w:t>
      </w:r>
      <w:r w:rsidRPr="00D676C5">
        <w:rPr>
          <w:sz w:val="16"/>
          <w:szCs w:val="16"/>
          <w:lang w:val="en-US"/>
        </w:rPr>
        <w:t>Visa</w:t>
      </w:r>
      <w:r w:rsidRPr="00A134E3">
        <w:rPr>
          <w:sz w:val="16"/>
          <w:szCs w:val="16"/>
        </w:rPr>
        <w:t xml:space="preserve"> </w:t>
      </w:r>
      <w:r w:rsidRPr="00D676C5">
        <w:rPr>
          <w:sz w:val="16"/>
          <w:szCs w:val="16"/>
          <w:lang w:val="en-US"/>
        </w:rPr>
        <w:t>International</w:t>
      </w:r>
      <w:r w:rsidRPr="00A134E3">
        <w:rPr>
          <w:sz w:val="16"/>
          <w:szCs w:val="16"/>
        </w:rPr>
        <w:t xml:space="preserve"> понимается, как иностранная платежная система </w:t>
      </w:r>
      <w:r w:rsidRPr="00D676C5">
        <w:rPr>
          <w:sz w:val="16"/>
          <w:szCs w:val="16"/>
          <w:lang w:val="en-US"/>
        </w:rPr>
        <w:t>Visa</w:t>
      </w:r>
      <w:r w:rsidRPr="00A134E3">
        <w:rPr>
          <w:sz w:val="16"/>
          <w:szCs w:val="16"/>
        </w:rPr>
        <w:t xml:space="preserve"> </w:t>
      </w:r>
      <w:r w:rsidRPr="00D676C5">
        <w:rPr>
          <w:sz w:val="16"/>
          <w:szCs w:val="16"/>
          <w:lang w:val="en-US"/>
        </w:rPr>
        <w:t>International</w:t>
      </w:r>
      <w:r w:rsidRPr="00A134E3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12">
    <w:p w:rsidR="00EE364C" w:rsidRPr="00A134E3" w:rsidRDefault="00EE364C" w:rsidP="00E737C2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Под Платежной системой </w:t>
      </w:r>
      <w:r w:rsidRPr="00D676C5">
        <w:rPr>
          <w:sz w:val="16"/>
          <w:szCs w:val="16"/>
          <w:lang w:val="en-US"/>
        </w:rPr>
        <w:t>American</w:t>
      </w:r>
      <w:r w:rsidRPr="00A134E3">
        <w:rPr>
          <w:sz w:val="16"/>
          <w:szCs w:val="16"/>
        </w:rPr>
        <w:t xml:space="preserve"> </w:t>
      </w:r>
      <w:r w:rsidRPr="00D676C5">
        <w:rPr>
          <w:sz w:val="16"/>
          <w:szCs w:val="16"/>
          <w:lang w:val="en-US"/>
        </w:rPr>
        <w:t>Express</w:t>
      </w:r>
      <w:r w:rsidRPr="00A134E3">
        <w:rPr>
          <w:sz w:val="16"/>
          <w:szCs w:val="16"/>
        </w:rPr>
        <w:t xml:space="preserve"> понимается, как иностранная платежная система </w:t>
      </w:r>
      <w:r w:rsidRPr="00D676C5">
        <w:rPr>
          <w:sz w:val="16"/>
          <w:szCs w:val="16"/>
          <w:lang w:val="en-US"/>
        </w:rPr>
        <w:t>American</w:t>
      </w:r>
      <w:r w:rsidRPr="00A134E3">
        <w:rPr>
          <w:sz w:val="16"/>
          <w:szCs w:val="16"/>
        </w:rPr>
        <w:t xml:space="preserve"> </w:t>
      </w:r>
      <w:r w:rsidRPr="00D676C5">
        <w:rPr>
          <w:sz w:val="16"/>
          <w:szCs w:val="16"/>
          <w:lang w:val="en-US"/>
        </w:rPr>
        <w:t>Express</w:t>
      </w:r>
      <w:r w:rsidRPr="00A134E3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A134E3">
        <w:rPr>
          <w:sz w:val="16"/>
          <w:szCs w:val="16"/>
        </w:rPr>
        <w:t>Америкэн</w:t>
      </w:r>
      <w:proofErr w:type="spellEnd"/>
      <w:r w:rsidRPr="00A134E3">
        <w:rPr>
          <w:sz w:val="16"/>
          <w:szCs w:val="16"/>
        </w:rPr>
        <w:t xml:space="preserve"> Экспресс.</w:t>
      </w:r>
    </w:p>
  </w:footnote>
  <w:footnote w:id="13">
    <w:p w:rsidR="00EE364C" w:rsidRPr="00A134E3" w:rsidRDefault="00EE364C" w:rsidP="00C403C0">
      <w:pPr>
        <w:pStyle w:val="a7"/>
        <w:rPr>
          <w:sz w:val="16"/>
          <w:szCs w:val="16"/>
        </w:rPr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Под Платежной системой JCB </w:t>
      </w:r>
      <w:proofErr w:type="spellStart"/>
      <w:r w:rsidRPr="00A134E3">
        <w:rPr>
          <w:sz w:val="16"/>
          <w:szCs w:val="16"/>
        </w:rPr>
        <w:t>International</w:t>
      </w:r>
      <w:proofErr w:type="spellEnd"/>
      <w:r w:rsidRPr="00A134E3">
        <w:rPr>
          <w:sz w:val="16"/>
          <w:szCs w:val="16"/>
        </w:rPr>
        <w:t xml:space="preserve"> понимается, как иностранная платежная система </w:t>
      </w:r>
      <w:r w:rsidRPr="00E930F3">
        <w:rPr>
          <w:sz w:val="16"/>
          <w:szCs w:val="16"/>
          <w:lang w:val="en-US"/>
        </w:rPr>
        <w:t>JCB</w:t>
      </w:r>
      <w:r w:rsidRPr="00A134E3">
        <w:rPr>
          <w:sz w:val="16"/>
          <w:szCs w:val="16"/>
        </w:rPr>
        <w:t xml:space="preserve"> </w:t>
      </w:r>
      <w:r w:rsidRPr="00E930F3">
        <w:rPr>
          <w:sz w:val="16"/>
          <w:szCs w:val="16"/>
          <w:lang w:val="en-US"/>
        </w:rPr>
        <w:t>International</w:t>
      </w:r>
      <w:r w:rsidRPr="00A134E3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A134E3">
        <w:rPr>
          <w:sz w:val="16"/>
          <w:szCs w:val="16"/>
        </w:rPr>
        <w:t>Джей</w:t>
      </w:r>
      <w:proofErr w:type="spellEnd"/>
      <w:r w:rsidRPr="00A134E3">
        <w:rPr>
          <w:sz w:val="16"/>
          <w:szCs w:val="16"/>
        </w:rPr>
        <w:t xml:space="preserve"> Си Би.</w:t>
      </w:r>
    </w:p>
  </w:footnote>
  <w:footnote w:id="14">
    <w:p w:rsidR="00EE364C" w:rsidRDefault="00EE364C" w:rsidP="00C403C0">
      <w:pPr>
        <w:pStyle w:val="a7"/>
      </w:pPr>
      <w:r w:rsidRPr="00A134E3">
        <w:rPr>
          <w:rStyle w:val="a9"/>
          <w:sz w:val="16"/>
          <w:szCs w:val="16"/>
        </w:rPr>
        <w:footnoteRef/>
      </w:r>
      <w:r w:rsidRPr="00A134E3">
        <w:rPr>
          <w:sz w:val="16"/>
          <w:szCs w:val="16"/>
        </w:rPr>
        <w:t xml:space="preserve"> Под Платежной системой </w:t>
      </w:r>
      <w:r w:rsidRPr="00E930F3">
        <w:rPr>
          <w:sz w:val="16"/>
          <w:szCs w:val="16"/>
          <w:lang w:val="en-US"/>
        </w:rPr>
        <w:t>UnionPay</w:t>
      </w:r>
      <w:r w:rsidRPr="00A134E3">
        <w:rPr>
          <w:sz w:val="16"/>
          <w:szCs w:val="16"/>
        </w:rPr>
        <w:t xml:space="preserve"> понимается, как иностранная платежная система </w:t>
      </w:r>
      <w:r w:rsidRPr="00E930F3">
        <w:rPr>
          <w:sz w:val="16"/>
          <w:szCs w:val="16"/>
          <w:lang w:val="en-US"/>
        </w:rPr>
        <w:t>UnionPay</w:t>
      </w:r>
      <w:r w:rsidRPr="00A134E3">
        <w:rPr>
          <w:sz w:val="16"/>
          <w:szCs w:val="16"/>
        </w:rPr>
        <w:t xml:space="preserve">, так и российская платежная система Платежная система </w:t>
      </w:r>
      <w:r w:rsidRPr="00E930F3">
        <w:rPr>
          <w:sz w:val="16"/>
          <w:szCs w:val="16"/>
          <w:lang w:val="en-US"/>
        </w:rPr>
        <w:t>UnionPay</w:t>
      </w:r>
      <w:r w:rsidRPr="00A134E3">
        <w:rPr>
          <w:sz w:val="16"/>
          <w:szCs w:val="16"/>
        </w:rPr>
        <w:t>.</w:t>
      </w:r>
    </w:p>
  </w:footnote>
  <w:footnote w:id="15">
    <w:p w:rsidR="00193B74" w:rsidRPr="003A4047" w:rsidRDefault="00193B74" w:rsidP="00C403C0">
      <w:pPr>
        <w:pStyle w:val="a7"/>
        <w:rPr>
          <w:sz w:val="16"/>
          <w:szCs w:val="16"/>
        </w:rPr>
      </w:pPr>
      <w:r w:rsidRPr="003A4047">
        <w:rPr>
          <w:rStyle w:val="a9"/>
          <w:sz w:val="16"/>
          <w:szCs w:val="16"/>
        </w:rPr>
        <w:footnoteRef/>
      </w:r>
      <w:r w:rsidRPr="003A4047">
        <w:rPr>
          <w:sz w:val="16"/>
          <w:szCs w:val="16"/>
        </w:rPr>
        <w:t xml:space="preserve"> Банк удержива</w:t>
      </w:r>
      <w:r>
        <w:rPr>
          <w:sz w:val="16"/>
          <w:szCs w:val="16"/>
        </w:rPr>
        <w:t>е</w:t>
      </w:r>
      <w:r w:rsidRPr="003A4047">
        <w:rPr>
          <w:sz w:val="16"/>
          <w:szCs w:val="16"/>
        </w:rPr>
        <w:t xml:space="preserve">т плату из сумм, подлежащих перечислению Организации, в </w:t>
      </w:r>
      <w:r>
        <w:rPr>
          <w:sz w:val="16"/>
          <w:szCs w:val="16"/>
        </w:rPr>
        <w:t xml:space="preserve">порядке и сроки, установленные </w:t>
      </w:r>
      <w:r w:rsidRPr="003A4047">
        <w:rPr>
          <w:sz w:val="16"/>
          <w:szCs w:val="16"/>
        </w:rPr>
        <w:t>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85E"/>
    <w:multiLevelType w:val="hybridMultilevel"/>
    <w:tmpl w:val="BA9EB07E"/>
    <w:lvl w:ilvl="0" w:tplc="5A062AC2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A6E09"/>
    <w:multiLevelType w:val="hybridMultilevel"/>
    <w:tmpl w:val="29D6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561"/>
    <w:multiLevelType w:val="hybridMultilevel"/>
    <w:tmpl w:val="A6544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DC5E5E"/>
    <w:multiLevelType w:val="multilevel"/>
    <w:tmpl w:val="DEA4C418"/>
    <w:lvl w:ilvl="0">
      <w:start w:val="1"/>
      <w:numFmt w:val="decimal"/>
      <w:suff w:val="nothing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190D7B"/>
    <w:multiLevelType w:val="hybridMultilevel"/>
    <w:tmpl w:val="002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F30"/>
    <w:multiLevelType w:val="multilevel"/>
    <w:tmpl w:val="46CC67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080"/>
      </w:pPr>
      <w:rPr>
        <w:rFonts w:hint="default"/>
      </w:rPr>
    </w:lvl>
  </w:abstractNum>
  <w:abstractNum w:abstractNumId="6" w15:restartNumberingAfterBreak="0">
    <w:nsid w:val="1DF2749C"/>
    <w:multiLevelType w:val="multilevel"/>
    <w:tmpl w:val="DC6A7450"/>
    <w:lvl w:ilvl="0">
      <w:start w:val="2"/>
      <w:numFmt w:val="decimal"/>
      <w:lvlText w:val="%1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08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"/>
        </w:tabs>
        <w:ind w:left="453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453"/>
        </w:tabs>
        <w:ind w:left="453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"/>
        </w:tabs>
        <w:ind w:left="453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3"/>
        </w:tabs>
        <w:ind w:left="8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"/>
        </w:tabs>
        <w:ind w:left="8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"/>
        </w:tabs>
        <w:ind w:left="813" w:hanging="1080"/>
      </w:pPr>
      <w:rPr>
        <w:rFonts w:hint="default"/>
      </w:rPr>
    </w:lvl>
  </w:abstractNum>
  <w:abstractNum w:abstractNumId="7" w15:restartNumberingAfterBreak="0">
    <w:nsid w:val="24AD3B98"/>
    <w:multiLevelType w:val="multilevel"/>
    <w:tmpl w:val="ECA6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70068E4"/>
    <w:multiLevelType w:val="multilevel"/>
    <w:tmpl w:val="72DE1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8FF7D24"/>
    <w:multiLevelType w:val="multilevel"/>
    <w:tmpl w:val="52C6DA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7" w:hanging="1440"/>
      </w:pPr>
      <w:rPr>
        <w:rFonts w:hint="default"/>
      </w:rPr>
    </w:lvl>
  </w:abstractNum>
  <w:abstractNum w:abstractNumId="10" w15:restartNumberingAfterBreak="0">
    <w:nsid w:val="2CA029C9"/>
    <w:multiLevelType w:val="multilevel"/>
    <w:tmpl w:val="901CF982"/>
    <w:lvl w:ilvl="0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6944D7"/>
    <w:multiLevelType w:val="multilevel"/>
    <w:tmpl w:val="72BAA3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</w:rPr>
    </w:lvl>
    <w:lvl w:ilvl="2">
      <w:start w:val="1"/>
      <w:numFmt w:val="decimal"/>
      <w:lvlText w:val="9.2.%3."/>
      <w:lvlJc w:val="left"/>
      <w:pPr>
        <w:tabs>
          <w:tab w:val="num" w:pos="36"/>
        </w:tabs>
        <w:ind w:left="36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"/>
        </w:tabs>
        <w:ind w:left="696" w:hanging="1080"/>
      </w:pPr>
      <w:rPr>
        <w:rFonts w:hint="default"/>
      </w:rPr>
    </w:lvl>
  </w:abstractNum>
  <w:abstractNum w:abstractNumId="12" w15:restartNumberingAfterBreak="0">
    <w:nsid w:val="34573216"/>
    <w:multiLevelType w:val="hybridMultilevel"/>
    <w:tmpl w:val="0B4266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5B40C8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E7260F"/>
    <w:multiLevelType w:val="hybridMultilevel"/>
    <w:tmpl w:val="7A3CE32C"/>
    <w:lvl w:ilvl="0" w:tplc="041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3B0F5E2F"/>
    <w:multiLevelType w:val="hybridMultilevel"/>
    <w:tmpl w:val="EEDAC244"/>
    <w:lvl w:ilvl="0" w:tplc="FFFFFFF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7D5082"/>
    <w:multiLevelType w:val="hybridMultilevel"/>
    <w:tmpl w:val="903A8850"/>
    <w:lvl w:ilvl="0" w:tplc="7D581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465"/>
    <w:multiLevelType w:val="hybridMultilevel"/>
    <w:tmpl w:val="FD5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48C86243"/>
    <w:multiLevelType w:val="hybridMultilevel"/>
    <w:tmpl w:val="8212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21FC"/>
    <w:multiLevelType w:val="multilevel"/>
    <w:tmpl w:val="E320C9C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080"/>
      </w:pPr>
      <w:rPr>
        <w:rFonts w:hint="default"/>
      </w:rPr>
    </w:lvl>
  </w:abstractNum>
  <w:abstractNum w:abstractNumId="20" w15:restartNumberingAfterBreak="0">
    <w:nsid w:val="4CF22D16"/>
    <w:multiLevelType w:val="hybridMultilevel"/>
    <w:tmpl w:val="4838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F4123"/>
    <w:multiLevelType w:val="hybridMultilevel"/>
    <w:tmpl w:val="4CB8A170"/>
    <w:lvl w:ilvl="0" w:tplc="81F660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6FC0"/>
    <w:multiLevelType w:val="hybridMultilevel"/>
    <w:tmpl w:val="804200F6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543C0246">
      <w:start w:val="1"/>
      <w:numFmt w:val="decimal"/>
      <w:lvlText w:val="6.1.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 w15:restartNumberingAfterBreak="0">
    <w:nsid w:val="5B4A646F"/>
    <w:multiLevelType w:val="hybridMultilevel"/>
    <w:tmpl w:val="9D4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ADB"/>
    <w:multiLevelType w:val="hybridMultilevel"/>
    <w:tmpl w:val="191CCF16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5" w15:restartNumberingAfterBreak="0">
    <w:nsid w:val="62D97859"/>
    <w:multiLevelType w:val="multilevel"/>
    <w:tmpl w:val="A7586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63075FF9"/>
    <w:multiLevelType w:val="multilevel"/>
    <w:tmpl w:val="0B1A686A"/>
    <w:lvl w:ilvl="0">
      <w:start w:val="1"/>
      <w:numFmt w:val="decimal"/>
      <w:suff w:val="nothing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70F047F"/>
    <w:multiLevelType w:val="multilevel"/>
    <w:tmpl w:val="69F8A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28" w15:restartNumberingAfterBreak="0">
    <w:nsid w:val="6A0E6DD6"/>
    <w:multiLevelType w:val="multilevel"/>
    <w:tmpl w:val="9A52D540"/>
    <w:lvl w:ilvl="0">
      <w:start w:val="1"/>
      <w:numFmt w:val="decimal"/>
      <w:lvlText w:val="%1."/>
      <w:lvlJc w:val="left"/>
      <w:pPr>
        <w:tabs>
          <w:tab w:val="num" w:pos="3258"/>
        </w:tabs>
        <w:ind w:left="325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38"/>
        </w:tabs>
        <w:ind w:left="1838" w:hanging="4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18"/>
        </w:tabs>
        <w:ind w:left="3918" w:hanging="1080"/>
      </w:pPr>
      <w:rPr>
        <w:rFonts w:hint="default"/>
      </w:rPr>
    </w:lvl>
  </w:abstractNum>
  <w:abstractNum w:abstractNumId="29" w15:restartNumberingAfterBreak="0">
    <w:nsid w:val="6ABA2952"/>
    <w:multiLevelType w:val="hybridMultilevel"/>
    <w:tmpl w:val="CF8A69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9E099A"/>
    <w:multiLevelType w:val="hybridMultilevel"/>
    <w:tmpl w:val="2EC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45EB4"/>
    <w:multiLevelType w:val="hybridMultilevel"/>
    <w:tmpl w:val="FF2837E8"/>
    <w:lvl w:ilvl="0" w:tplc="48AA3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E843C2"/>
    <w:multiLevelType w:val="multilevel"/>
    <w:tmpl w:val="B734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3" w15:restartNumberingAfterBreak="0">
    <w:nsid w:val="75214B70"/>
    <w:multiLevelType w:val="multilevel"/>
    <w:tmpl w:val="9112CC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76"/>
        </w:tabs>
        <w:ind w:left="876" w:hanging="45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1080"/>
      </w:pPr>
      <w:rPr>
        <w:rFonts w:hint="default"/>
      </w:rPr>
    </w:lvl>
  </w:abstractNum>
  <w:abstractNum w:abstractNumId="34" w15:restartNumberingAfterBreak="0">
    <w:nsid w:val="7CA7618E"/>
    <w:multiLevelType w:val="hybridMultilevel"/>
    <w:tmpl w:val="6B7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5A8E"/>
    <w:multiLevelType w:val="multilevel"/>
    <w:tmpl w:val="8492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2.%2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171D57"/>
    <w:multiLevelType w:val="hybridMultilevel"/>
    <w:tmpl w:val="071AD7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35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4"/>
  </w:num>
  <w:num w:numId="13">
    <w:abstractNumId w:val="33"/>
  </w:num>
  <w:num w:numId="14">
    <w:abstractNumId w:val="17"/>
  </w:num>
  <w:num w:numId="15">
    <w:abstractNumId w:val="26"/>
  </w:num>
  <w:num w:numId="16">
    <w:abstractNumId w:val="3"/>
  </w:num>
  <w:num w:numId="17">
    <w:abstractNumId w:val="25"/>
  </w:num>
  <w:num w:numId="18">
    <w:abstractNumId w:val="9"/>
  </w:num>
  <w:num w:numId="19">
    <w:abstractNumId w:val="31"/>
  </w:num>
  <w:num w:numId="20">
    <w:abstractNumId w:val="19"/>
  </w:num>
  <w:num w:numId="21">
    <w:abstractNumId w:val="34"/>
  </w:num>
  <w:num w:numId="22">
    <w:abstractNumId w:val="14"/>
  </w:num>
  <w:num w:numId="23">
    <w:abstractNumId w:val="0"/>
  </w:num>
  <w:num w:numId="24">
    <w:abstractNumId w:val="30"/>
  </w:num>
  <w:num w:numId="25">
    <w:abstractNumId w:val="20"/>
  </w:num>
  <w:num w:numId="26">
    <w:abstractNumId w:val="36"/>
  </w:num>
  <w:num w:numId="27">
    <w:abstractNumId w:val="2"/>
  </w:num>
  <w:num w:numId="28">
    <w:abstractNumId w:val="16"/>
  </w:num>
  <w:num w:numId="29">
    <w:abstractNumId w:val="1"/>
  </w:num>
  <w:num w:numId="30">
    <w:abstractNumId w:val="29"/>
  </w:num>
  <w:num w:numId="31">
    <w:abstractNumId w:val="23"/>
  </w:num>
  <w:num w:numId="32">
    <w:abstractNumId w:val="8"/>
  </w:num>
  <w:num w:numId="33">
    <w:abstractNumId w:val="4"/>
  </w:num>
  <w:num w:numId="34">
    <w:abstractNumId w:val="27"/>
  </w:num>
  <w:num w:numId="35">
    <w:abstractNumId w:val="15"/>
  </w:num>
  <w:num w:numId="36">
    <w:abstractNumId w:val="21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76"/>
    <w:rsid w:val="000008F3"/>
    <w:rsid w:val="00000EE6"/>
    <w:rsid w:val="00012581"/>
    <w:rsid w:val="00013C39"/>
    <w:rsid w:val="00014B30"/>
    <w:rsid w:val="0001594A"/>
    <w:rsid w:val="00015D87"/>
    <w:rsid w:val="00016709"/>
    <w:rsid w:val="00016B0A"/>
    <w:rsid w:val="000172AA"/>
    <w:rsid w:val="0001794A"/>
    <w:rsid w:val="00020C2E"/>
    <w:rsid w:val="000254CA"/>
    <w:rsid w:val="00026D2C"/>
    <w:rsid w:val="000301CA"/>
    <w:rsid w:val="00033049"/>
    <w:rsid w:val="00034930"/>
    <w:rsid w:val="00034958"/>
    <w:rsid w:val="00034F14"/>
    <w:rsid w:val="00035704"/>
    <w:rsid w:val="00036135"/>
    <w:rsid w:val="00036F5C"/>
    <w:rsid w:val="00037706"/>
    <w:rsid w:val="00037B85"/>
    <w:rsid w:val="0004074A"/>
    <w:rsid w:val="0004168C"/>
    <w:rsid w:val="00041ABD"/>
    <w:rsid w:val="00042EEA"/>
    <w:rsid w:val="00043880"/>
    <w:rsid w:val="00043EF0"/>
    <w:rsid w:val="000442E1"/>
    <w:rsid w:val="00044A99"/>
    <w:rsid w:val="000454FA"/>
    <w:rsid w:val="000478FD"/>
    <w:rsid w:val="00051247"/>
    <w:rsid w:val="0005618D"/>
    <w:rsid w:val="000567FF"/>
    <w:rsid w:val="00056EAA"/>
    <w:rsid w:val="00057277"/>
    <w:rsid w:val="00057380"/>
    <w:rsid w:val="000574C2"/>
    <w:rsid w:val="000602BF"/>
    <w:rsid w:val="000605F8"/>
    <w:rsid w:val="0006266E"/>
    <w:rsid w:val="00063D67"/>
    <w:rsid w:val="00064555"/>
    <w:rsid w:val="00067D85"/>
    <w:rsid w:val="0007088A"/>
    <w:rsid w:val="00070D9A"/>
    <w:rsid w:val="000711A8"/>
    <w:rsid w:val="00071A38"/>
    <w:rsid w:val="000735B6"/>
    <w:rsid w:val="00073F65"/>
    <w:rsid w:val="0007400C"/>
    <w:rsid w:val="00074358"/>
    <w:rsid w:val="000743A2"/>
    <w:rsid w:val="000810D0"/>
    <w:rsid w:val="00081489"/>
    <w:rsid w:val="00081793"/>
    <w:rsid w:val="000817A6"/>
    <w:rsid w:val="00082FD9"/>
    <w:rsid w:val="000857D6"/>
    <w:rsid w:val="00086FFB"/>
    <w:rsid w:val="0008715E"/>
    <w:rsid w:val="00087B19"/>
    <w:rsid w:val="00090851"/>
    <w:rsid w:val="00091544"/>
    <w:rsid w:val="00093969"/>
    <w:rsid w:val="000943DE"/>
    <w:rsid w:val="0009444E"/>
    <w:rsid w:val="00095B0E"/>
    <w:rsid w:val="00096450"/>
    <w:rsid w:val="000964DC"/>
    <w:rsid w:val="000A0922"/>
    <w:rsid w:val="000A1F3F"/>
    <w:rsid w:val="000A2994"/>
    <w:rsid w:val="000A3D38"/>
    <w:rsid w:val="000A5767"/>
    <w:rsid w:val="000A5A8D"/>
    <w:rsid w:val="000A60EE"/>
    <w:rsid w:val="000A704E"/>
    <w:rsid w:val="000B228D"/>
    <w:rsid w:val="000B2C72"/>
    <w:rsid w:val="000B3EAB"/>
    <w:rsid w:val="000B53C6"/>
    <w:rsid w:val="000B59DD"/>
    <w:rsid w:val="000B6A53"/>
    <w:rsid w:val="000C1D41"/>
    <w:rsid w:val="000C4291"/>
    <w:rsid w:val="000C4503"/>
    <w:rsid w:val="000C4DAC"/>
    <w:rsid w:val="000C5038"/>
    <w:rsid w:val="000C5A1F"/>
    <w:rsid w:val="000C6415"/>
    <w:rsid w:val="000D0F92"/>
    <w:rsid w:val="000D112F"/>
    <w:rsid w:val="000D25AB"/>
    <w:rsid w:val="000D28CB"/>
    <w:rsid w:val="000D3DD1"/>
    <w:rsid w:val="000D5330"/>
    <w:rsid w:val="000D5A4B"/>
    <w:rsid w:val="000D5CE9"/>
    <w:rsid w:val="000E1137"/>
    <w:rsid w:val="000E1FE9"/>
    <w:rsid w:val="000E25E7"/>
    <w:rsid w:val="000E30A3"/>
    <w:rsid w:val="000E3516"/>
    <w:rsid w:val="000E633D"/>
    <w:rsid w:val="000E6C19"/>
    <w:rsid w:val="000E7CA1"/>
    <w:rsid w:val="000E7E6B"/>
    <w:rsid w:val="000E7EA9"/>
    <w:rsid w:val="000F0454"/>
    <w:rsid w:val="000F1BBA"/>
    <w:rsid w:val="000F2981"/>
    <w:rsid w:val="000F2C83"/>
    <w:rsid w:val="000F586D"/>
    <w:rsid w:val="000F5A7F"/>
    <w:rsid w:val="000F5D11"/>
    <w:rsid w:val="000F5E13"/>
    <w:rsid w:val="000F6517"/>
    <w:rsid w:val="000F6F55"/>
    <w:rsid w:val="000F7B75"/>
    <w:rsid w:val="00100B88"/>
    <w:rsid w:val="00101889"/>
    <w:rsid w:val="00102C47"/>
    <w:rsid w:val="0010621D"/>
    <w:rsid w:val="00111C7A"/>
    <w:rsid w:val="00112732"/>
    <w:rsid w:val="00112F32"/>
    <w:rsid w:val="00113546"/>
    <w:rsid w:val="00113E8B"/>
    <w:rsid w:val="0011695C"/>
    <w:rsid w:val="00116CDD"/>
    <w:rsid w:val="0011787A"/>
    <w:rsid w:val="001202C2"/>
    <w:rsid w:val="0012059C"/>
    <w:rsid w:val="001217F3"/>
    <w:rsid w:val="00122C49"/>
    <w:rsid w:val="001230AC"/>
    <w:rsid w:val="00125F94"/>
    <w:rsid w:val="00127339"/>
    <w:rsid w:val="00131E9F"/>
    <w:rsid w:val="00133350"/>
    <w:rsid w:val="001336B8"/>
    <w:rsid w:val="001340A7"/>
    <w:rsid w:val="00135E35"/>
    <w:rsid w:val="00136F99"/>
    <w:rsid w:val="001409D8"/>
    <w:rsid w:val="00141076"/>
    <w:rsid w:val="00141A47"/>
    <w:rsid w:val="0014299E"/>
    <w:rsid w:val="001445DA"/>
    <w:rsid w:val="00144A9E"/>
    <w:rsid w:val="00147343"/>
    <w:rsid w:val="00147728"/>
    <w:rsid w:val="0015049F"/>
    <w:rsid w:val="00151234"/>
    <w:rsid w:val="00152FE4"/>
    <w:rsid w:val="00153409"/>
    <w:rsid w:val="00155DDF"/>
    <w:rsid w:val="0015640B"/>
    <w:rsid w:val="00161E95"/>
    <w:rsid w:val="001622EF"/>
    <w:rsid w:val="001639B8"/>
    <w:rsid w:val="0016518D"/>
    <w:rsid w:val="00166D0B"/>
    <w:rsid w:val="00167B6E"/>
    <w:rsid w:val="00170371"/>
    <w:rsid w:val="001706B0"/>
    <w:rsid w:val="0017369C"/>
    <w:rsid w:val="001765A0"/>
    <w:rsid w:val="00177DC3"/>
    <w:rsid w:val="00181446"/>
    <w:rsid w:val="00183125"/>
    <w:rsid w:val="00183D43"/>
    <w:rsid w:val="00184740"/>
    <w:rsid w:val="00184A9D"/>
    <w:rsid w:val="001853B9"/>
    <w:rsid w:val="001853C4"/>
    <w:rsid w:val="00185715"/>
    <w:rsid w:val="00186EE5"/>
    <w:rsid w:val="00187098"/>
    <w:rsid w:val="00190A91"/>
    <w:rsid w:val="00190B5D"/>
    <w:rsid w:val="001913B2"/>
    <w:rsid w:val="00192976"/>
    <w:rsid w:val="00192C3B"/>
    <w:rsid w:val="00193B74"/>
    <w:rsid w:val="001947D4"/>
    <w:rsid w:val="0019598B"/>
    <w:rsid w:val="00195BC7"/>
    <w:rsid w:val="001963C3"/>
    <w:rsid w:val="00197140"/>
    <w:rsid w:val="001A039C"/>
    <w:rsid w:val="001A0996"/>
    <w:rsid w:val="001A0C5A"/>
    <w:rsid w:val="001A60C9"/>
    <w:rsid w:val="001A6F8B"/>
    <w:rsid w:val="001A78C7"/>
    <w:rsid w:val="001A7F2F"/>
    <w:rsid w:val="001B0E35"/>
    <w:rsid w:val="001B2D22"/>
    <w:rsid w:val="001B3260"/>
    <w:rsid w:val="001B339C"/>
    <w:rsid w:val="001B43B4"/>
    <w:rsid w:val="001B4509"/>
    <w:rsid w:val="001B6449"/>
    <w:rsid w:val="001C0187"/>
    <w:rsid w:val="001C13F5"/>
    <w:rsid w:val="001C146E"/>
    <w:rsid w:val="001C1D28"/>
    <w:rsid w:val="001C1F3C"/>
    <w:rsid w:val="001C2812"/>
    <w:rsid w:val="001C2FA0"/>
    <w:rsid w:val="001C32E6"/>
    <w:rsid w:val="001C33C2"/>
    <w:rsid w:val="001C3AA8"/>
    <w:rsid w:val="001C531D"/>
    <w:rsid w:val="001C5C16"/>
    <w:rsid w:val="001D0871"/>
    <w:rsid w:val="001D089D"/>
    <w:rsid w:val="001D2132"/>
    <w:rsid w:val="001D2E45"/>
    <w:rsid w:val="001D400A"/>
    <w:rsid w:val="001D42F2"/>
    <w:rsid w:val="001D5D1A"/>
    <w:rsid w:val="001D5E74"/>
    <w:rsid w:val="001D62AB"/>
    <w:rsid w:val="001D6E2B"/>
    <w:rsid w:val="001E015E"/>
    <w:rsid w:val="001E1ADD"/>
    <w:rsid w:val="001E2E20"/>
    <w:rsid w:val="001E379E"/>
    <w:rsid w:val="001E54CA"/>
    <w:rsid w:val="001E5946"/>
    <w:rsid w:val="001E7B82"/>
    <w:rsid w:val="001F0D47"/>
    <w:rsid w:val="001F11F1"/>
    <w:rsid w:val="001F13A7"/>
    <w:rsid w:val="001F13ED"/>
    <w:rsid w:val="001F1AA5"/>
    <w:rsid w:val="001F2235"/>
    <w:rsid w:val="001F2890"/>
    <w:rsid w:val="001F3BDC"/>
    <w:rsid w:val="001F4780"/>
    <w:rsid w:val="001F4E9F"/>
    <w:rsid w:val="001F5BF8"/>
    <w:rsid w:val="001F6D55"/>
    <w:rsid w:val="001F70C8"/>
    <w:rsid w:val="002000D4"/>
    <w:rsid w:val="00200914"/>
    <w:rsid w:val="0020100D"/>
    <w:rsid w:val="00201978"/>
    <w:rsid w:val="002019F5"/>
    <w:rsid w:val="002026C1"/>
    <w:rsid w:val="00202E20"/>
    <w:rsid w:val="00203A85"/>
    <w:rsid w:val="00206E30"/>
    <w:rsid w:val="00207E16"/>
    <w:rsid w:val="00207FEB"/>
    <w:rsid w:val="00210BCA"/>
    <w:rsid w:val="0021118B"/>
    <w:rsid w:val="002111DE"/>
    <w:rsid w:val="00212076"/>
    <w:rsid w:val="002129C2"/>
    <w:rsid w:val="00214A63"/>
    <w:rsid w:val="002175A6"/>
    <w:rsid w:val="00217DAB"/>
    <w:rsid w:val="00221001"/>
    <w:rsid w:val="00221690"/>
    <w:rsid w:val="00224ADF"/>
    <w:rsid w:val="00224E16"/>
    <w:rsid w:val="00225B1F"/>
    <w:rsid w:val="00226436"/>
    <w:rsid w:val="00231FA8"/>
    <w:rsid w:val="00232F20"/>
    <w:rsid w:val="00233C15"/>
    <w:rsid w:val="00233D89"/>
    <w:rsid w:val="0023404C"/>
    <w:rsid w:val="00234FC9"/>
    <w:rsid w:val="002354CB"/>
    <w:rsid w:val="002354D9"/>
    <w:rsid w:val="0023558A"/>
    <w:rsid w:val="002364DC"/>
    <w:rsid w:val="00236FAD"/>
    <w:rsid w:val="00242BDA"/>
    <w:rsid w:val="00243272"/>
    <w:rsid w:val="0024403A"/>
    <w:rsid w:val="00250587"/>
    <w:rsid w:val="002506DD"/>
    <w:rsid w:val="00252DD0"/>
    <w:rsid w:val="00252F7B"/>
    <w:rsid w:val="002538E5"/>
    <w:rsid w:val="002551A5"/>
    <w:rsid w:val="002556C9"/>
    <w:rsid w:val="00256CD8"/>
    <w:rsid w:val="00256ECE"/>
    <w:rsid w:val="002608CB"/>
    <w:rsid w:val="002614A4"/>
    <w:rsid w:val="002615C4"/>
    <w:rsid w:val="002626DA"/>
    <w:rsid w:val="00262C69"/>
    <w:rsid w:val="00262E27"/>
    <w:rsid w:val="0026709B"/>
    <w:rsid w:val="00271E33"/>
    <w:rsid w:val="00272334"/>
    <w:rsid w:val="0027245B"/>
    <w:rsid w:val="002730F5"/>
    <w:rsid w:val="002739BB"/>
    <w:rsid w:val="00274A37"/>
    <w:rsid w:val="00276314"/>
    <w:rsid w:val="00280850"/>
    <w:rsid w:val="00280C04"/>
    <w:rsid w:val="0028228B"/>
    <w:rsid w:val="00284275"/>
    <w:rsid w:val="00284C05"/>
    <w:rsid w:val="00286245"/>
    <w:rsid w:val="00286F2C"/>
    <w:rsid w:val="00292697"/>
    <w:rsid w:val="002928CC"/>
    <w:rsid w:val="00292FE7"/>
    <w:rsid w:val="00293081"/>
    <w:rsid w:val="00293EE0"/>
    <w:rsid w:val="00294FF4"/>
    <w:rsid w:val="002952C6"/>
    <w:rsid w:val="00296AAA"/>
    <w:rsid w:val="00296D3B"/>
    <w:rsid w:val="002A0781"/>
    <w:rsid w:val="002A4E4F"/>
    <w:rsid w:val="002A583B"/>
    <w:rsid w:val="002A58D9"/>
    <w:rsid w:val="002A678A"/>
    <w:rsid w:val="002A6DCE"/>
    <w:rsid w:val="002A72B9"/>
    <w:rsid w:val="002B07CC"/>
    <w:rsid w:val="002B4012"/>
    <w:rsid w:val="002B4A31"/>
    <w:rsid w:val="002B4BD4"/>
    <w:rsid w:val="002B5319"/>
    <w:rsid w:val="002B566E"/>
    <w:rsid w:val="002C31C7"/>
    <w:rsid w:val="002C3C56"/>
    <w:rsid w:val="002C5DDC"/>
    <w:rsid w:val="002C6A20"/>
    <w:rsid w:val="002C6CBD"/>
    <w:rsid w:val="002C74E0"/>
    <w:rsid w:val="002D3A95"/>
    <w:rsid w:val="002D3CC8"/>
    <w:rsid w:val="002D4883"/>
    <w:rsid w:val="002D7171"/>
    <w:rsid w:val="002D746D"/>
    <w:rsid w:val="002E0860"/>
    <w:rsid w:val="002E1333"/>
    <w:rsid w:val="002E2424"/>
    <w:rsid w:val="002E3557"/>
    <w:rsid w:val="002E402A"/>
    <w:rsid w:val="002E469E"/>
    <w:rsid w:val="002E4873"/>
    <w:rsid w:val="002E52C4"/>
    <w:rsid w:val="002E5FEE"/>
    <w:rsid w:val="002E759A"/>
    <w:rsid w:val="002E7DA1"/>
    <w:rsid w:val="002F058E"/>
    <w:rsid w:val="002F1223"/>
    <w:rsid w:val="002F1712"/>
    <w:rsid w:val="002F386A"/>
    <w:rsid w:val="002F3F50"/>
    <w:rsid w:val="002F430E"/>
    <w:rsid w:val="002F5F76"/>
    <w:rsid w:val="002F6555"/>
    <w:rsid w:val="002F67D5"/>
    <w:rsid w:val="002F777B"/>
    <w:rsid w:val="0030000B"/>
    <w:rsid w:val="00300283"/>
    <w:rsid w:val="0030065A"/>
    <w:rsid w:val="00300C18"/>
    <w:rsid w:val="003029FB"/>
    <w:rsid w:val="003037D3"/>
    <w:rsid w:val="00303D4F"/>
    <w:rsid w:val="00303DCE"/>
    <w:rsid w:val="00304406"/>
    <w:rsid w:val="00304C0E"/>
    <w:rsid w:val="00304EC2"/>
    <w:rsid w:val="0030510E"/>
    <w:rsid w:val="00305568"/>
    <w:rsid w:val="00305C3A"/>
    <w:rsid w:val="00305CCA"/>
    <w:rsid w:val="0030735B"/>
    <w:rsid w:val="00307BE7"/>
    <w:rsid w:val="0031077D"/>
    <w:rsid w:val="00310783"/>
    <w:rsid w:val="00310BA2"/>
    <w:rsid w:val="0031223A"/>
    <w:rsid w:val="0031241D"/>
    <w:rsid w:val="00313AF3"/>
    <w:rsid w:val="0031555E"/>
    <w:rsid w:val="00317348"/>
    <w:rsid w:val="003178F7"/>
    <w:rsid w:val="003201BF"/>
    <w:rsid w:val="0032354F"/>
    <w:rsid w:val="00325167"/>
    <w:rsid w:val="00325599"/>
    <w:rsid w:val="00326AAF"/>
    <w:rsid w:val="00326F6B"/>
    <w:rsid w:val="003301B0"/>
    <w:rsid w:val="00330344"/>
    <w:rsid w:val="0033091E"/>
    <w:rsid w:val="00330DC3"/>
    <w:rsid w:val="00331B72"/>
    <w:rsid w:val="0033256D"/>
    <w:rsid w:val="00333242"/>
    <w:rsid w:val="00333E09"/>
    <w:rsid w:val="00334AE3"/>
    <w:rsid w:val="00334B09"/>
    <w:rsid w:val="00334D66"/>
    <w:rsid w:val="00336140"/>
    <w:rsid w:val="0033661A"/>
    <w:rsid w:val="0033764D"/>
    <w:rsid w:val="00340631"/>
    <w:rsid w:val="0034381C"/>
    <w:rsid w:val="00344053"/>
    <w:rsid w:val="0034587C"/>
    <w:rsid w:val="00346FE8"/>
    <w:rsid w:val="00347398"/>
    <w:rsid w:val="00347881"/>
    <w:rsid w:val="003479A4"/>
    <w:rsid w:val="00347CAF"/>
    <w:rsid w:val="00351450"/>
    <w:rsid w:val="00351DB9"/>
    <w:rsid w:val="00353FF3"/>
    <w:rsid w:val="0035644A"/>
    <w:rsid w:val="00356CE1"/>
    <w:rsid w:val="00357052"/>
    <w:rsid w:val="003572D1"/>
    <w:rsid w:val="00360AF3"/>
    <w:rsid w:val="00360D83"/>
    <w:rsid w:val="0036145C"/>
    <w:rsid w:val="003631E8"/>
    <w:rsid w:val="0036404F"/>
    <w:rsid w:val="00365D2B"/>
    <w:rsid w:val="00367025"/>
    <w:rsid w:val="003677B7"/>
    <w:rsid w:val="003718FF"/>
    <w:rsid w:val="003733C7"/>
    <w:rsid w:val="003734C0"/>
    <w:rsid w:val="00374823"/>
    <w:rsid w:val="00375D4B"/>
    <w:rsid w:val="00375D77"/>
    <w:rsid w:val="00380962"/>
    <w:rsid w:val="00382956"/>
    <w:rsid w:val="003831DD"/>
    <w:rsid w:val="00383269"/>
    <w:rsid w:val="00383E4F"/>
    <w:rsid w:val="00386C1F"/>
    <w:rsid w:val="00387079"/>
    <w:rsid w:val="00390467"/>
    <w:rsid w:val="00390710"/>
    <w:rsid w:val="003908B3"/>
    <w:rsid w:val="00390E2A"/>
    <w:rsid w:val="00391420"/>
    <w:rsid w:val="003927DD"/>
    <w:rsid w:val="00394085"/>
    <w:rsid w:val="00395787"/>
    <w:rsid w:val="003957CC"/>
    <w:rsid w:val="00397234"/>
    <w:rsid w:val="003973A3"/>
    <w:rsid w:val="00397635"/>
    <w:rsid w:val="00397D0C"/>
    <w:rsid w:val="003A1292"/>
    <w:rsid w:val="003A2952"/>
    <w:rsid w:val="003A2F90"/>
    <w:rsid w:val="003A4047"/>
    <w:rsid w:val="003A4874"/>
    <w:rsid w:val="003A51DD"/>
    <w:rsid w:val="003A52CD"/>
    <w:rsid w:val="003A635C"/>
    <w:rsid w:val="003A7245"/>
    <w:rsid w:val="003A7869"/>
    <w:rsid w:val="003B1B95"/>
    <w:rsid w:val="003B31E7"/>
    <w:rsid w:val="003B41D5"/>
    <w:rsid w:val="003B480E"/>
    <w:rsid w:val="003B54E3"/>
    <w:rsid w:val="003B5EE8"/>
    <w:rsid w:val="003B7841"/>
    <w:rsid w:val="003B7FA8"/>
    <w:rsid w:val="003C02D0"/>
    <w:rsid w:val="003C311B"/>
    <w:rsid w:val="003C3849"/>
    <w:rsid w:val="003C432F"/>
    <w:rsid w:val="003C4E7D"/>
    <w:rsid w:val="003C592E"/>
    <w:rsid w:val="003C5AEE"/>
    <w:rsid w:val="003C5C62"/>
    <w:rsid w:val="003C5CCF"/>
    <w:rsid w:val="003C68EF"/>
    <w:rsid w:val="003D121D"/>
    <w:rsid w:val="003D2A84"/>
    <w:rsid w:val="003D2E48"/>
    <w:rsid w:val="003D37B4"/>
    <w:rsid w:val="003D44AB"/>
    <w:rsid w:val="003D47AB"/>
    <w:rsid w:val="003D4898"/>
    <w:rsid w:val="003D5CEA"/>
    <w:rsid w:val="003D6EFD"/>
    <w:rsid w:val="003D719A"/>
    <w:rsid w:val="003E2313"/>
    <w:rsid w:val="003E2A58"/>
    <w:rsid w:val="003E2B32"/>
    <w:rsid w:val="003E368E"/>
    <w:rsid w:val="003E40B6"/>
    <w:rsid w:val="003E5894"/>
    <w:rsid w:val="003E6033"/>
    <w:rsid w:val="003E6266"/>
    <w:rsid w:val="003E6D90"/>
    <w:rsid w:val="003E7229"/>
    <w:rsid w:val="003E743B"/>
    <w:rsid w:val="003E7747"/>
    <w:rsid w:val="003E7F9E"/>
    <w:rsid w:val="003F01FC"/>
    <w:rsid w:val="003F0BAE"/>
    <w:rsid w:val="003F1DCA"/>
    <w:rsid w:val="003F1FD7"/>
    <w:rsid w:val="003F4A35"/>
    <w:rsid w:val="003F4D92"/>
    <w:rsid w:val="003F525A"/>
    <w:rsid w:val="003F72EC"/>
    <w:rsid w:val="003F7358"/>
    <w:rsid w:val="00400120"/>
    <w:rsid w:val="004009BB"/>
    <w:rsid w:val="00400B10"/>
    <w:rsid w:val="00401D55"/>
    <w:rsid w:val="00402050"/>
    <w:rsid w:val="00402E84"/>
    <w:rsid w:val="00403DF4"/>
    <w:rsid w:val="004047A9"/>
    <w:rsid w:val="00407126"/>
    <w:rsid w:val="00410702"/>
    <w:rsid w:val="0041086F"/>
    <w:rsid w:val="0041198E"/>
    <w:rsid w:val="004138CE"/>
    <w:rsid w:val="004156FE"/>
    <w:rsid w:val="004159A7"/>
    <w:rsid w:val="00415C8A"/>
    <w:rsid w:val="0041681E"/>
    <w:rsid w:val="00420E46"/>
    <w:rsid w:val="004212F4"/>
    <w:rsid w:val="00421F95"/>
    <w:rsid w:val="00422085"/>
    <w:rsid w:val="0042367A"/>
    <w:rsid w:val="00426111"/>
    <w:rsid w:val="00426717"/>
    <w:rsid w:val="00427E34"/>
    <w:rsid w:val="00427EFD"/>
    <w:rsid w:val="004310A9"/>
    <w:rsid w:val="00431D7C"/>
    <w:rsid w:val="00431F2B"/>
    <w:rsid w:val="0043292E"/>
    <w:rsid w:val="004344D8"/>
    <w:rsid w:val="00435B5A"/>
    <w:rsid w:val="00441C63"/>
    <w:rsid w:val="00442201"/>
    <w:rsid w:val="004425A7"/>
    <w:rsid w:val="004426CB"/>
    <w:rsid w:val="0044356E"/>
    <w:rsid w:val="0044360B"/>
    <w:rsid w:val="00444843"/>
    <w:rsid w:val="004458F8"/>
    <w:rsid w:val="00445C39"/>
    <w:rsid w:val="00445D3C"/>
    <w:rsid w:val="004501D1"/>
    <w:rsid w:val="00450DE3"/>
    <w:rsid w:val="0045107B"/>
    <w:rsid w:val="00451F3C"/>
    <w:rsid w:val="004520C8"/>
    <w:rsid w:val="00452492"/>
    <w:rsid w:val="00452664"/>
    <w:rsid w:val="00452ECB"/>
    <w:rsid w:val="004533B2"/>
    <w:rsid w:val="00453563"/>
    <w:rsid w:val="00454645"/>
    <w:rsid w:val="004602D3"/>
    <w:rsid w:val="0046130C"/>
    <w:rsid w:val="0046135F"/>
    <w:rsid w:val="004613D7"/>
    <w:rsid w:val="00464A1B"/>
    <w:rsid w:val="0046529B"/>
    <w:rsid w:val="00465AEC"/>
    <w:rsid w:val="00465CE9"/>
    <w:rsid w:val="00466C2B"/>
    <w:rsid w:val="004727FA"/>
    <w:rsid w:val="00472AA1"/>
    <w:rsid w:val="00472C7E"/>
    <w:rsid w:val="00476CC6"/>
    <w:rsid w:val="00480BE9"/>
    <w:rsid w:val="004821CE"/>
    <w:rsid w:val="00482B09"/>
    <w:rsid w:val="004831B2"/>
    <w:rsid w:val="00483607"/>
    <w:rsid w:val="00483682"/>
    <w:rsid w:val="00483C58"/>
    <w:rsid w:val="00485CBF"/>
    <w:rsid w:val="00491F24"/>
    <w:rsid w:val="00492674"/>
    <w:rsid w:val="004930CD"/>
    <w:rsid w:val="004934FC"/>
    <w:rsid w:val="00493B08"/>
    <w:rsid w:val="00494B09"/>
    <w:rsid w:val="00494E0E"/>
    <w:rsid w:val="00495AC3"/>
    <w:rsid w:val="00496A86"/>
    <w:rsid w:val="00496F8A"/>
    <w:rsid w:val="004970C5"/>
    <w:rsid w:val="00497B00"/>
    <w:rsid w:val="004A00D5"/>
    <w:rsid w:val="004A01B3"/>
    <w:rsid w:val="004A33A0"/>
    <w:rsid w:val="004A38DE"/>
    <w:rsid w:val="004A40D3"/>
    <w:rsid w:val="004A580B"/>
    <w:rsid w:val="004A61F6"/>
    <w:rsid w:val="004B1850"/>
    <w:rsid w:val="004B2482"/>
    <w:rsid w:val="004B4E1D"/>
    <w:rsid w:val="004B5B68"/>
    <w:rsid w:val="004B6195"/>
    <w:rsid w:val="004B6903"/>
    <w:rsid w:val="004B730B"/>
    <w:rsid w:val="004B7C9A"/>
    <w:rsid w:val="004C02EF"/>
    <w:rsid w:val="004C0A67"/>
    <w:rsid w:val="004C1094"/>
    <w:rsid w:val="004C1747"/>
    <w:rsid w:val="004C174C"/>
    <w:rsid w:val="004C38B2"/>
    <w:rsid w:val="004C42B3"/>
    <w:rsid w:val="004C5797"/>
    <w:rsid w:val="004C67B2"/>
    <w:rsid w:val="004C73E1"/>
    <w:rsid w:val="004D0409"/>
    <w:rsid w:val="004D09CA"/>
    <w:rsid w:val="004D1403"/>
    <w:rsid w:val="004D1639"/>
    <w:rsid w:val="004D24A9"/>
    <w:rsid w:val="004D3472"/>
    <w:rsid w:val="004D3A7F"/>
    <w:rsid w:val="004D4239"/>
    <w:rsid w:val="004D437A"/>
    <w:rsid w:val="004D5DCC"/>
    <w:rsid w:val="004D6A2A"/>
    <w:rsid w:val="004D6DB1"/>
    <w:rsid w:val="004D6EB8"/>
    <w:rsid w:val="004D7637"/>
    <w:rsid w:val="004E065B"/>
    <w:rsid w:val="004E0BC1"/>
    <w:rsid w:val="004E19FF"/>
    <w:rsid w:val="004E1A89"/>
    <w:rsid w:val="004E1F6E"/>
    <w:rsid w:val="004E2FFE"/>
    <w:rsid w:val="004E31B4"/>
    <w:rsid w:val="004E50F4"/>
    <w:rsid w:val="004E565A"/>
    <w:rsid w:val="004E5CB1"/>
    <w:rsid w:val="004E79F3"/>
    <w:rsid w:val="004F0120"/>
    <w:rsid w:val="004F0440"/>
    <w:rsid w:val="004F08DB"/>
    <w:rsid w:val="004F16FE"/>
    <w:rsid w:val="004F4306"/>
    <w:rsid w:val="004F4C85"/>
    <w:rsid w:val="004F57DA"/>
    <w:rsid w:val="004F6764"/>
    <w:rsid w:val="004F709D"/>
    <w:rsid w:val="004F7C95"/>
    <w:rsid w:val="00503444"/>
    <w:rsid w:val="005034DB"/>
    <w:rsid w:val="00506CAB"/>
    <w:rsid w:val="005079D7"/>
    <w:rsid w:val="00512B50"/>
    <w:rsid w:val="00512C31"/>
    <w:rsid w:val="00514942"/>
    <w:rsid w:val="0051500F"/>
    <w:rsid w:val="00515746"/>
    <w:rsid w:val="005168F9"/>
    <w:rsid w:val="0051706E"/>
    <w:rsid w:val="00520A39"/>
    <w:rsid w:val="00523178"/>
    <w:rsid w:val="005244CA"/>
    <w:rsid w:val="005249AE"/>
    <w:rsid w:val="00525736"/>
    <w:rsid w:val="00525FDE"/>
    <w:rsid w:val="005261E9"/>
    <w:rsid w:val="00526ACE"/>
    <w:rsid w:val="00526E51"/>
    <w:rsid w:val="005302AE"/>
    <w:rsid w:val="00530C5F"/>
    <w:rsid w:val="00531C3F"/>
    <w:rsid w:val="005326BD"/>
    <w:rsid w:val="005349E5"/>
    <w:rsid w:val="0053658A"/>
    <w:rsid w:val="005371A3"/>
    <w:rsid w:val="00537FF2"/>
    <w:rsid w:val="0054137A"/>
    <w:rsid w:val="005414DD"/>
    <w:rsid w:val="00541BD8"/>
    <w:rsid w:val="00542D24"/>
    <w:rsid w:val="005443ED"/>
    <w:rsid w:val="00545628"/>
    <w:rsid w:val="005462D2"/>
    <w:rsid w:val="00546FF0"/>
    <w:rsid w:val="00547776"/>
    <w:rsid w:val="00547B00"/>
    <w:rsid w:val="00550861"/>
    <w:rsid w:val="00551BF1"/>
    <w:rsid w:val="00552767"/>
    <w:rsid w:val="00553678"/>
    <w:rsid w:val="0055415E"/>
    <w:rsid w:val="00554164"/>
    <w:rsid w:val="005544CD"/>
    <w:rsid w:val="00554D29"/>
    <w:rsid w:val="00555277"/>
    <w:rsid w:val="005552BD"/>
    <w:rsid w:val="00556CA8"/>
    <w:rsid w:val="00560906"/>
    <w:rsid w:val="00561207"/>
    <w:rsid w:val="00561E42"/>
    <w:rsid w:val="00564CA2"/>
    <w:rsid w:val="00564DE2"/>
    <w:rsid w:val="00565829"/>
    <w:rsid w:val="0056684F"/>
    <w:rsid w:val="00566F64"/>
    <w:rsid w:val="0056749D"/>
    <w:rsid w:val="00570EBF"/>
    <w:rsid w:val="005710A6"/>
    <w:rsid w:val="00571974"/>
    <w:rsid w:val="005724E7"/>
    <w:rsid w:val="0057357F"/>
    <w:rsid w:val="00574614"/>
    <w:rsid w:val="00576100"/>
    <w:rsid w:val="00576F4D"/>
    <w:rsid w:val="005830A9"/>
    <w:rsid w:val="00583B78"/>
    <w:rsid w:val="005845F2"/>
    <w:rsid w:val="00584A34"/>
    <w:rsid w:val="005856D6"/>
    <w:rsid w:val="0058634E"/>
    <w:rsid w:val="00586DE0"/>
    <w:rsid w:val="00587500"/>
    <w:rsid w:val="00587665"/>
    <w:rsid w:val="00587D6F"/>
    <w:rsid w:val="00587DAE"/>
    <w:rsid w:val="00590C7B"/>
    <w:rsid w:val="005910E2"/>
    <w:rsid w:val="00591AC9"/>
    <w:rsid w:val="00591E99"/>
    <w:rsid w:val="00592961"/>
    <w:rsid w:val="0059590C"/>
    <w:rsid w:val="00597499"/>
    <w:rsid w:val="005A3DBF"/>
    <w:rsid w:val="005A3DDF"/>
    <w:rsid w:val="005A49B7"/>
    <w:rsid w:val="005B03EC"/>
    <w:rsid w:val="005B42AE"/>
    <w:rsid w:val="005B4781"/>
    <w:rsid w:val="005B5A36"/>
    <w:rsid w:val="005B6170"/>
    <w:rsid w:val="005B64C2"/>
    <w:rsid w:val="005B674F"/>
    <w:rsid w:val="005B6D0E"/>
    <w:rsid w:val="005B73FB"/>
    <w:rsid w:val="005C1827"/>
    <w:rsid w:val="005C2862"/>
    <w:rsid w:val="005C2953"/>
    <w:rsid w:val="005C4EC9"/>
    <w:rsid w:val="005C5236"/>
    <w:rsid w:val="005C7A7E"/>
    <w:rsid w:val="005D077B"/>
    <w:rsid w:val="005D1E52"/>
    <w:rsid w:val="005D1FEE"/>
    <w:rsid w:val="005D28CE"/>
    <w:rsid w:val="005D368F"/>
    <w:rsid w:val="005D3D2A"/>
    <w:rsid w:val="005D45BA"/>
    <w:rsid w:val="005D4720"/>
    <w:rsid w:val="005D4F45"/>
    <w:rsid w:val="005D564C"/>
    <w:rsid w:val="005D5E8A"/>
    <w:rsid w:val="005D64F5"/>
    <w:rsid w:val="005D7790"/>
    <w:rsid w:val="005D7832"/>
    <w:rsid w:val="005D79C6"/>
    <w:rsid w:val="005E06FE"/>
    <w:rsid w:val="005E0C2F"/>
    <w:rsid w:val="005E131B"/>
    <w:rsid w:val="005E165C"/>
    <w:rsid w:val="005E295F"/>
    <w:rsid w:val="005E69A6"/>
    <w:rsid w:val="005E789E"/>
    <w:rsid w:val="005F0091"/>
    <w:rsid w:val="005F0E00"/>
    <w:rsid w:val="005F18D1"/>
    <w:rsid w:val="005F244B"/>
    <w:rsid w:val="005F3714"/>
    <w:rsid w:val="005F3A15"/>
    <w:rsid w:val="005F3BCF"/>
    <w:rsid w:val="005F5582"/>
    <w:rsid w:val="005F5ACC"/>
    <w:rsid w:val="005F7800"/>
    <w:rsid w:val="005F78DB"/>
    <w:rsid w:val="005F7DAD"/>
    <w:rsid w:val="006003AD"/>
    <w:rsid w:val="00600FC8"/>
    <w:rsid w:val="00604B88"/>
    <w:rsid w:val="0060586D"/>
    <w:rsid w:val="00605A7B"/>
    <w:rsid w:val="00606213"/>
    <w:rsid w:val="00606AC5"/>
    <w:rsid w:val="00610E3D"/>
    <w:rsid w:val="00610E8C"/>
    <w:rsid w:val="00612573"/>
    <w:rsid w:val="006142FF"/>
    <w:rsid w:val="00614748"/>
    <w:rsid w:val="00616B6D"/>
    <w:rsid w:val="0062034A"/>
    <w:rsid w:val="00621912"/>
    <w:rsid w:val="00622229"/>
    <w:rsid w:val="006227EA"/>
    <w:rsid w:val="0062310A"/>
    <w:rsid w:val="00623E4E"/>
    <w:rsid w:val="006255E4"/>
    <w:rsid w:val="006258DF"/>
    <w:rsid w:val="006258EF"/>
    <w:rsid w:val="0062742A"/>
    <w:rsid w:val="00627691"/>
    <w:rsid w:val="00627EAB"/>
    <w:rsid w:val="00630D14"/>
    <w:rsid w:val="006318C3"/>
    <w:rsid w:val="00632B0E"/>
    <w:rsid w:val="00632EA3"/>
    <w:rsid w:val="0063347F"/>
    <w:rsid w:val="00642184"/>
    <w:rsid w:val="006421B5"/>
    <w:rsid w:val="00643433"/>
    <w:rsid w:val="006445FA"/>
    <w:rsid w:val="0064545C"/>
    <w:rsid w:val="00645CE8"/>
    <w:rsid w:val="00646DD5"/>
    <w:rsid w:val="00647E1C"/>
    <w:rsid w:val="006538B7"/>
    <w:rsid w:val="00654CDC"/>
    <w:rsid w:val="00655CD3"/>
    <w:rsid w:val="006563BA"/>
    <w:rsid w:val="00656B52"/>
    <w:rsid w:val="0065715C"/>
    <w:rsid w:val="00657FF3"/>
    <w:rsid w:val="00660649"/>
    <w:rsid w:val="00662361"/>
    <w:rsid w:val="00663A6C"/>
    <w:rsid w:val="00664B9B"/>
    <w:rsid w:val="00666C06"/>
    <w:rsid w:val="00666C9E"/>
    <w:rsid w:val="00666CF8"/>
    <w:rsid w:val="00666DE1"/>
    <w:rsid w:val="00670795"/>
    <w:rsid w:val="006710D2"/>
    <w:rsid w:val="00672C7F"/>
    <w:rsid w:val="00673189"/>
    <w:rsid w:val="0067394F"/>
    <w:rsid w:val="006745BC"/>
    <w:rsid w:val="0067486A"/>
    <w:rsid w:val="00674942"/>
    <w:rsid w:val="00675635"/>
    <w:rsid w:val="00675D1E"/>
    <w:rsid w:val="006762FE"/>
    <w:rsid w:val="006764B3"/>
    <w:rsid w:val="006770E5"/>
    <w:rsid w:val="00680CBC"/>
    <w:rsid w:val="00680DEE"/>
    <w:rsid w:val="006817DB"/>
    <w:rsid w:val="00682463"/>
    <w:rsid w:val="00682BA8"/>
    <w:rsid w:val="00683B93"/>
    <w:rsid w:val="00685038"/>
    <w:rsid w:val="00685505"/>
    <w:rsid w:val="00685828"/>
    <w:rsid w:val="00686B96"/>
    <w:rsid w:val="006875FB"/>
    <w:rsid w:val="0069166F"/>
    <w:rsid w:val="006923FD"/>
    <w:rsid w:val="006929E0"/>
    <w:rsid w:val="00693C67"/>
    <w:rsid w:val="00695E29"/>
    <w:rsid w:val="0069622A"/>
    <w:rsid w:val="0069624F"/>
    <w:rsid w:val="0069630C"/>
    <w:rsid w:val="006968D6"/>
    <w:rsid w:val="00697F4E"/>
    <w:rsid w:val="006A1A21"/>
    <w:rsid w:val="006A2851"/>
    <w:rsid w:val="006A2E9F"/>
    <w:rsid w:val="006A3588"/>
    <w:rsid w:val="006A49CC"/>
    <w:rsid w:val="006A4BAD"/>
    <w:rsid w:val="006A5335"/>
    <w:rsid w:val="006A569D"/>
    <w:rsid w:val="006A77EF"/>
    <w:rsid w:val="006B00B3"/>
    <w:rsid w:val="006B3D50"/>
    <w:rsid w:val="006B4EC2"/>
    <w:rsid w:val="006B6791"/>
    <w:rsid w:val="006B6B74"/>
    <w:rsid w:val="006B713A"/>
    <w:rsid w:val="006B7A8B"/>
    <w:rsid w:val="006C123E"/>
    <w:rsid w:val="006C30B6"/>
    <w:rsid w:val="006C4617"/>
    <w:rsid w:val="006C570E"/>
    <w:rsid w:val="006C701B"/>
    <w:rsid w:val="006C7572"/>
    <w:rsid w:val="006C7D32"/>
    <w:rsid w:val="006C7E60"/>
    <w:rsid w:val="006D1AC9"/>
    <w:rsid w:val="006D5D14"/>
    <w:rsid w:val="006D72B5"/>
    <w:rsid w:val="006D79A0"/>
    <w:rsid w:val="006D7CF7"/>
    <w:rsid w:val="006E059C"/>
    <w:rsid w:val="006E0D5C"/>
    <w:rsid w:val="006E1CF0"/>
    <w:rsid w:val="006E32CC"/>
    <w:rsid w:val="006E3618"/>
    <w:rsid w:val="006E44D9"/>
    <w:rsid w:val="006E493B"/>
    <w:rsid w:val="006E5909"/>
    <w:rsid w:val="006E6B2D"/>
    <w:rsid w:val="006E7A6D"/>
    <w:rsid w:val="006F0D89"/>
    <w:rsid w:val="006F1B22"/>
    <w:rsid w:val="006F20C2"/>
    <w:rsid w:val="006F29DC"/>
    <w:rsid w:val="006F5E46"/>
    <w:rsid w:val="006F6925"/>
    <w:rsid w:val="006F7212"/>
    <w:rsid w:val="006F7A84"/>
    <w:rsid w:val="00701865"/>
    <w:rsid w:val="007023BD"/>
    <w:rsid w:val="00703640"/>
    <w:rsid w:val="0070377E"/>
    <w:rsid w:val="00705AB0"/>
    <w:rsid w:val="00705D7D"/>
    <w:rsid w:val="0070716E"/>
    <w:rsid w:val="00707595"/>
    <w:rsid w:val="007129F0"/>
    <w:rsid w:val="00714761"/>
    <w:rsid w:val="00714C3F"/>
    <w:rsid w:val="00714CC4"/>
    <w:rsid w:val="00714E5C"/>
    <w:rsid w:val="007165F2"/>
    <w:rsid w:val="0071737F"/>
    <w:rsid w:val="007178BA"/>
    <w:rsid w:val="00720F9F"/>
    <w:rsid w:val="007229F1"/>
    <w:rsid w:val="00725E11"/>
    <w:rsid w:val="00726F36"/>
    <w:rsid w:val="007314A3"/>
    <w:rsid w:val="007336D0"/>
    <w:rsid w:val="0073436A"/>
    <w:rsid w:val="00734E1B"/>
    <w:rsid w:val="00736E65"/>
    <w:rsid w:val="00737D46"/>
    <w:rsid w:val="007400CC"/>
    <w:rsid w:val="00741836"/>
    <w:rsid w:val="007437A7"/>
    <w:rsid w:val="007443A5"/>
    <w:rsid w:val="007450B1"/>
    <w:rsid w:val="007453B9"/>
    <w:rsid w:val="00745737"/>
    <w:rsid w:val="007472A1"/>
    <w:rsid w:val="00747310"/>
    <w:rsid w:val="0075289E"/>
    <w:rsid w:val="00752AEF"/>
    <w:rsid w:val="00755026"/>
    <w:rsid w:val="007560FE"/>
    <w:rsid w:val="00756AD5"/>
    <w:rsid w:val="00757104"/>
    <w:rsid w:val="00760EA5"/>
    <w:rsid w:val="0076172F"/>
    <w:rsid w:val="00761D60"/>
    <w:rsid w:val="00762913"/>
    <w:rsid w:val="00762947"/>
    <w:rsid w:val="00764E00"/>
    <w:rsid w:val="00764FD8"/>
    <w:rsid w:val="00767CFF"/>
    <w:rsid w:val="007705AB"/>
    <w:rsid w:val="00770E7E"/>
    <w:rsid w:val="00771296"/>
    <w:rsid w:val="00771D7A"/>
    <w:rsid w:val="0077325B"/>
    <w:rsid w:val="007734DE"/>
    <w:rsid w:val="00773B27"/>
    <w:rsid w:val="00774F7C"/>
    <w:rsid w:val="00776213"/>
    <w:rsid w:val="007762B8"/>
    <w:rsid w:val="00777055"/>
    <w:rsid w:val="007779D1"/>
    <w:rsid w:val="007800CD"/>
    <w:rsid w:val="00780C42"/>
    <w:rsid w:val="00780FE1"/>
    <w:rsid w:val="00782F08"/>
    <w:rsid w:val="007839F6"/>
    <w:rsid w:val="00784187"/>
    <w:rsid w:val="00785D66"/>
    <w:rsid w:val="007867BF"/>
    <w:rsid w:val="00786EA0"/>
    <w:rsid w:val="00787DF5"/>
    <w:rsid w:val="00790F63"/>
    <w:rsid w:val="00791287"/>
    <w:rsid w:val="00792D3F"/>
    <w:rsid w:val="00792D7C"/>
    <w:rsid w:val="007965B5"/>
    <w:rsid w:val="007979E4"/>
    <w:rsid w:val="007A26DE"/>
    <w:rsid w:val="007A3240"/>
    <w:rsid w:val="007A4748"/>
    <w:rsid w:val="007A4E88"/>
    <w:rsid w:val="007A59F9"/>
    <w:rsid w:val="007A609B"/>
    <w:rsid w:val="007A65B7"/>
    <w:rsid w:val="007B0B42"/>
    <w:rsid w:val="007B1FE2"/>
    <w:rsid w:val="007B2772"/>
    <w:rsid w:val="007B38B4"/>
    <w:rsid w:val="007B4492"/>
    <w:rsid w:val="007B4ECF"/>
    <w:rsid w:val="007B56D0"/>
    <w:rsid w:val="007B6897"/>
    <w:rsid w:val="007B7F69"/>
    <w:rsid w:val="007C0E26"/>
    <w:rsid w:val="007C10A5"/>
    <w:rsid w:val="007C1675"/>
    <w:rsid w:val="007C214D"/>
    <w:rsid w:val="007C2A00"/>
    <w:rsid w:val="007C37F2"/>
    <w:rsid w:val="007C419A"/>
    <w:rsid w:val="007C4C29"/>
    <w:rsid w:val="007C6887"/>
    <w:rsid w:val="007C6CD9"/>
    <w:rsid w:val="007C753E"/>
    <w:rsid w:val="007C76BE"/>
    <w:rsid w:val="007C7711"/>
    <w:rsid w:val="007C7F38"/>
    <w:rsid w:val="007D333F"/>
    <w:rsid w:val="007D3C2A"/>
    <w:rsid w:val="007D4099"/>
    <w:rsid w:val="007D60F9"/>
    <w:rsid w:val="007D7AFA"/>
    <w:rsid w:val="007D7BB5"/>
    <w:rsid w:val="007E15F2"/>
    <w:rsid w:val="007E4872"/>
    <w:rsid w:val="007E4B72"/>
    <w:rsid w:val="007E5801"/>
    <w:rsid w:val="007E61C3"/>
    <w:rsid w:val="007E6CB4"/>
    <w:rsid w:val="007E73F9"/>
    <w:rsid w:val="007E7A7C"/>
    <w:rsid w:val="007F1D53"/>
    <w:rsid w:val="007F4743"/>
    <w:rsid w:val="007F48A5"/>
    <w:rsid w:val="007F4FAF"/>
    <w:rsid w:val="007F63AC"/>
    <w:rsid w:val="007F6A6B"/>
    <w:rsid w:val="007F7333"/>
    <w:rsid w:val="007F7FA1"/>
    <w:rsid w:val="00801441"/>
    <w:rsid w:val="008017A4"/>
    <w:rsid w:val="008051BD"/>
    <w:rsid w:val="00805DE2"/>
    <w:rsid w:val="008066A2"/>
    <w:rsid w:val="00807005"/>
    <w:rsid w:val="0081153D"/>
    <w:rsid w:val="00812943"/>
    <w:rsid w:val="00813702"/>
    <w:rsid w:val="0081410F"/>
    <w:rsid w:val="008142C1"/>
    <w:rsid w:val="0081468E"/>
    <w:rsid w:val="00814E3E"/>
    <w:rsid w:val="00817937"/>
    <w:rsid w:val="0082027F"/>
    <w:rsid w:val="00820CD0"/>
    <w:rsid w:val="00821117"/>
    <w:rsid w:val="0082284F"/>
    <w:rsid w:val="0082366C"/>
    <w:rsid w:val="00823970"/>
    <w:rsid w:val="0082495F"/>
    <w:rsid w:val="00824CEA"/>
    <w:rsid w:val="00825B9A"/>
    <w:rsid w:val="00825EC5"/>
    <w:rsid w:val="00826F6B"/>
    <w:rsid w:val="008278AF"/>
    <w:rsid w:val="00827923"/>
    <w:rsid w:val="00832453"/>
    <w:rsid w:val="00832757"/>
    <w:rsid w:val="008335F0"/>
    <w:rsid w:val="00835B68"/>
    <w:rsid w:val="00835D54"/>
    <w:rsid w:val="00836824"/>
    <w:rsid w:val="00836B21"/>
    <w:rsid w:val="00836FE7"/>
    <w:rsid w:val="00840541"/>
    <w:rsid w:val="0084302C"/>
    <w:rsid w:val="008430FB"/>
    <w:rsid w:val="00843D11"/>
    <w:rsid w:val="008466F2"/>
    <w:rsid w:val="00853065"/>
    <w:rsid w:val="008539E7"/>
    <w:rsid w:val="00854ABA"/>
    <w:rsid w:val="00855816"/>
    <w:rsid w:val="0086062D"/>
    <w:rsid w:val="008609EC"/>
    <w:rsid w:val="00861307"/>
    <w:rsid w:val="00861AD3"/>
    <w:rsid w:val="0086284D"/>
    <w:rsid w:val="00862943"/>
    <w:rsid w:val="00864030"/>
    <w:rsid w:val="0086477E"/>
    <w:rsid w:val="008647AE"/>
    <w:rsid w:val="00865EC2"/>
    <w:rsid w:val="008665DD"/>
    <w:rsid w:val="00866E91"/>
    <w:rsid w:val="00867E89"/>
    <w:rsid w:val="0087026C"/>
    <w:rsid w:val="0087099A"/>
    <w:rsid w:val="00871847"/>
    <w:rsid w:val="00871BB5"/>
    <w:rsid w:val="008724F8"/>
    <w:rsid w:val="008725B3"/>
    <w:rsid w:val="0087352A"/>
    <w:rsid w:val="0087506B"/>
    <w:rsid w:val="0087768E"/>
    <w:rsid w:val="00877A34"/>
    <w:rsid w:val="00877FB0"/>
    <w:rsid w:val="00880E39"/>
    <w:rsid w:val="00881321"/>
    <w:rsid w:val="00881541"/>
    <w:rsid w:val="00881773"/>
    <w:rsid w:val="00883C09"/>
    <w:rsid w:val="00883F1B"/>
    <w:rsid w:val="00885A2A"/>
    <w:rsid w:val="00886B76"/>
    <w:rsid w:val="00887626"/>
    <w:rsid w:val="0089083C"/>
    <w:rsid w:val="00890E3D"/>
    <w:rsid w:val="00890ECD"/>
    <w:rsid w:val="00890FC6"/>
    <w:rsid w:val="008920AD"/>
    <w:rsid w:val="008924E3"/>
    <w:rsid w:val="00892E72"/>
    <w:rsid w:val="00895090"/>
    <w:rsid w:val="008952F9"/>
    <w:rsid w:val="00895771"/>
    <w:rsid w:val="00896A56"/>
    <w:rsid w:val="008A1214"/>
    <w:rsid w:val="008A272F"/>
    <w:rsid w:val="008A2B49"/>
    <w:rsid w:val="008A3BE2"/>
    <w:rsid w:val="008A3E3F"/>
    <w:rsid w:val="008A5AA4"/>
    <w:rsid w:val="008A73C7"/>
    <w:rsid w:val="008B036E"/>
    <w:rsid w:val="008B0929"/>
    <w:rsid w:val="008B0B4D"/>
    <w:rsid w:val="008B1873"/>
    <w:rsid w:val="008B1E00"/>
    <w:rsid w:val="008B1F0C"/>
    <w:rsid w:val="008B3EE4"/>
    <w:rsid w:val="008B4E2C"/>
    <w:rsid w:val="008B6105"/>
    <w:rsid w:val="008B622E"/>
    <w:rsid w:val="008B6790"/>
    <w:rsid w:val="008B694C"/>
    <w:rsid w:val="008B6DC9"/>
    <w:rsid w:val="008B714D"/>
    <w:rsid w:val="008B7939"/>
    <w:rsid w:val="008B7A0D"/>
    <w:rsid w:val="008C1892"/>
    <w:rsid w:val="008C1AE2"/>
    <w:rsid w:val="008C2A26"/>
    <w:rsid w:val="008C4C66"/>
    <w:rsid w:val="008C4D3F"/>
    <w:rsid w:val="008C59A9"/>
    <w:rsid w:val="008C5CE2"/>
    <w:rsid w:val="008C5DFD"/>
    <w:rsid w:val="008C650A"/>
    <w:rsid w:val="008C72E4"/>
    <w:rsid w:val="008D3040"/>
    <w:rsid w:val="008D38BD"/>
    <w:rsid w:val="008D4304"/>
    <w:rsid w:val="008D5543"/>
    <w:rsid w:val="008D684E"/>
    <w:rsid w:val="008D6D24"/>
    <w:rsid w:val="008D7906"/>
    <w:rsid w:val="008E10C5"/>
    <w:rsid w:val="008E211F"/>
    <w:rsid w:val="008E2E69"/>
    <w:rsid w:val="008E35EF"/>
    <w:rsid w:val="008E42FF"/>
    <w:rsid w:val="008E5806"/>
    <w:rsid w:val="008E679A"/>
    <w:rsid w:val="008E6AB7"/>
    <w:rsid w:val="008E7169"/>
    <w:rsid w:val="008F111E"/>
    <w:rsid w:val="008F1881"/>
    <w:rsid w:val="008F1C5B"/>
    <w:rsid w:val="008F3975"/>
    <w:rsid w:val="008F3B51"/>
    <w:rsid w:val="008F3D2C"/>
    <w:rsid w:val="008F596E"/>
    <w:rsid w:val="008F6017"/>
    <w:rsid w:val="00900E79"/>
    <w:rsid w:val="009016FE"/>
    <w:rsid w:val="00903D78"/>
    <w:rsid w:val="00906635"/>
    <w:rsid w:val="00906F0A"/>
    <w:rsid w:val="0090712D"/>
    <w:rsid w:val="00910933"/>
    <w:rsid w:val="0091112B"/>
    <w:rsid w:val="009116BD"/>
    <w:rsid w:val="0091188A"/>
    <w:rsid w:val="0091325E"/>
    <w:rsid w:val="00914756"/>
    <w:rsid w:val="00915FD2"/>
    <w:rsid w:val="00916BF1"/>
    <w:rsid w:val="00917EA9"/>
    <w:rsid w:val="00920A09"/>
    <w:rsid w:val="00921438"/>
    <w:rsid w:val="00921DD4"/>
    <w:rsid w:val="00921F8A"/>
    <w:rsid w:val="009226E8"/>
    <w:rsid w:val="0092472F"/>
    <w:rsid w:val="009262E3"/>
    <w:rsid w:val="009269D8"/>
    <w:rsid w:val="009273D1"/>
    <w:rsid w:val="00927FB3"/>
    <w:rsid w:val="00930BAF"/>
    <w:rsid w:val="00932E4C"/>
    <w:rsid w:val="00936078"/>
    <w:rsid w:val="009403F0"/>
    <w:rsid w:val="009413A1"/>
    <w:rsid w:val="00943513"/>
    <w:rsid w:val="00943669"/>
    <w:rsid w:val="00943BBB"/>
    <w:rsid w:val="00944262"/>
    <w:rsid w:val="009446E4"/>
    <w:rsid w:val="00946047"/>
    <w:rsid w:val="00951A79"/>
    <w:rsid w:val="00951BB3"/>
    <w:rsid w:val="009525FC"/>
    <w:rsid w:val="0095503E"/>
    <w:rsid w:val="00956EA8"/>
    <w:rsid w:val="00961059"/>
    <w:rsid w:val="0096390F"/>
    <w:rsid w:val="009640A4"/>
    <w:rsid w:val="00971323"/>
    <w:rsid w:val="00972822"/>
    <w:rsid w:val="00973630"/>
    <w:rsid w:val="009751EC"/>
    <w:rsid w:val="0097572E"/>
    <w:rsid w:val="00975D09"/>
    <w:rsid w:val="00977890"/>
    <w:rsid w:val="009809C1"/>
    <w:rsid w:val="00980DBA"/>
    <w:rsid w:val="00981296"/>
    <w:rsid w:val="00981D27"/>
    <w:rsid w:val="009826E1"/>
    <w:rsid w:val="0098298B"/>
    <w:rsid w:val="0098365B"/>
    <w:rsid w:val="009852F1"/>
    <w:rsid w:val="009871A5"/>
    <w:rsid w:val="0098740D"/>
    <w:rsid w:val="0098752F"/>
    <w:rsid w:val="009907E1"/>
    <w:rsid w:val="00991182"/>
    <w:rsid w:val="00992BD1"/>
    <w:rsid w:val="009941B6"/>
    <w:rsid w:val="0099444E"/>
    <w:rsid w:val="00994712"/>
    <w:rsid w:val="009948C1"/>
    <w:rsid w:val="00995BC3"/>
    <w:rsid w:val="009976B2"/>
    <w:rsid w:val="009A0EC6"/>
    <w:rsid w:val="009A33C5"/>
    <w:rsid w:val="009A4CBD"/>
    <w:rsid w:val="009A5A03"/>
    <w:rsid w:val="009A67D5"/>
    <w:rsid w:val="009A7469"/>
    <w:rsid w:val="009B0672"/>
    <w:rsid w:val="009B2EEC"/>
    <w:rsid w:val="009B4533"/>
    <w:rsid w:val="009B596E"/>
    <w:rsid w:val="009B6A03"/>
    <w:rsid w:val="009B6F59"/>
    <w:rsid w:val="009B7D5A"/>
    <w:rsid w:val="009C079F"/>
    <w:rsid w:val="009C34B3"/>
    <w:rsid w:val="009C4BEE"/>
    <w:rsid w:val="009C4ED7"/>
    <w:rsid w:val="009C5E02"/>
    <w:rsid w:val="009D17E6"/>
    <w:rsid w:val="009D3CBA"/>
    <w:rsid w:val="009D430E"/>
    <w:rsid w:val="009D4347"/>
    <w:rsid w:val="009D43E7"/>
    <w:rsid w:val="009D5F7E"/>
    <w:rsid w:val="009D7554"/>
    <w:rsid w:val="009D7941"/>
    <w:rsid w:val="009D7FFE"/>
    <w:rsid w:val="009E03BF"/>
    <w:rsid w:val="009E163E"/>
    <w:rsid w:val="009E1E06"/>
    <w:rsid w:val="009E1EE0"/>
    <w:rsid w:val="009E2A53"/>
    <w:rsid w:val="009E2A57"/>
    <w:rsid w:val="009E3166"/>
    <w:rsid w:val="009E5A8A"/>
    <w:rsid w:val="009E66EA"/>
    <w:rsid w:val="009E7651"/>
    <w:rsid w:val="009F176C"/>
    <w:rsid w:val="009F1EB1"/>
    <w:rsid w:val="009F49D0"/>
    <w:rsid w:val="009F65EB"/>
    <w:rsid w:val="009F727C"/>
    <w:rsid w:val="009F7EC4"/>
    <w:rsid w:val="009F7EDA"/>
    <w:rsid w:val="00A00D9B"/>
    <w:rsid w:val="00A00E9F"/>
    <w:rsid w:val="00A0142F"/>
    <w:rsid w:val="00A022FF"/>
    <w:rsid w:val="00A02409"/>
    <w:rsid w:val="00A026AA"/>
    <w:rsid w:val="00A03B97"/>
    <w:rsid w:val="00A04066"/>
    <w:rsid w:val="00A071F8"/>
    <w:rsid w:val="00A07A1A"/>
    <w:rsid w:val="00A07B07"/>
    <w:rsid w:val="00A11B7D"/>
    <w:rsid w:val="00A12E3B"/>
    <w:rsid w:val="00A12FD3"/>
    <w:rsid w:val="00A134E3"/>
    <w:rsid w:val="00A13823"/>
    <w:rsid w:val="00A142F0"/>
    <w:rsid w:val="00A1484A"/>
    <w:rsid w:val="00A161D9"/>
    <w:rsid w:val="00A174AB"/>
    <w:rsid w:val="00A17BE7"/>
    <w:rsid w:val="00A2042E"/>
    <w:rsid w:val="00A212C8"/>
    <w:rsid w:val="00A213A0"/>
    <w:rsid w:val="00A22F03"/>
    <w:rsid w:val="00A23CEC"/>
    <w:rsid w:val="00A23E78"/>
    <w:rsid w:val="00A2509D"/>
    <w:rsid w:val="00A266D3"/>
    <w:rsid w:val="00A27467"/>
    <w:rsid w:val="00A3310E"/>
    <w:rsid w:val="00A36680"/>
    <w:rsid w:val="00A414EA"/>
    <w:rsid w:val="00A41E66"/>
    <w:rsid w:val="00A43294"/>
    <w:rsid w:val="00A436C7"/>
    <w:rsid w:val="00A43E77"/>
    <w:rsid w:val="00A44251"/>
    <w:rsid w:val="00A445EE"/>
    <w:rsid w:val="00A44657"/>
    <w:rsid w:val="00A44D69"/>
    <w:rsid w:val="00A45BBD"/>
    <w:rsid w:val="00A4702D"/>
    <w:rsid w:val="00A47197"/>
    <w:rsid w:val="00A475D5"/>
    <w:rsid w:val="00A50BCD"/>
    <w:rsid w:val="00A56645"/>
    <w:rsid w:val="00A56DF0"/>
    <w:rsid w:val="00A6029F"/>
    <w:rsid w:val="00A6465B"/>
    <w:rsid w:val="00A647D5"/>
    <w:rsid w:val="00A67394"/>
    <w:rsid w:val="00A67535"/>
    <w:rsid w:val="00A67B6E"/>
    <w:rsid w:val="00A71105"/>
    <w:rsid w:val="00A71CB6"/>
    <w:rsid w:val="00A72321"/>
    <w:rsid w:val="00A738BF"/>
    <w:rsid w:val="00A7411B"/>
    <w:rsid w:val="00A76025"/>
    <w:rsid w:val="00A7736F"/>
    <w:rsid w:val="00A8209E"/>
    <w:rsid w:val="00A82392"/>
    <w:rsid w:val="00A83199"/>
    <w:rsid w:val="00A8427F"/>
    <w:rsid w:val="00A8533A"/>
    <w:rsid w:val="00A858E7"/>
    <w:rsid w:val="00A867F1"/>
    <w:rsid w:val="00A87548"/>
    <w:rsid w:val="00A904F7"/>
    <w:rsid w:val="00A908FF"/>
    <w:rsid w:val="00A950A5"/>
    <w:rsid w:val="00A97DBF"/>
    <w:rsid w:val="00AA07F0"/>
    <w:rsid w:val="00AA14B0"/>
    <w:rsid w:val="00AA1A91"/>
    <w:rsid w:val="00AA26F3"/>
    <w:rsid w:val="00AA2F88"/>
    <w:rsid w:val="00AA4931"/>
    <w:rsid w:val="00AA636A"/>
    <w:rsid w:val="00AA6520"/>
    <w:rsid w:val="00AA6CAF"/>
    <w:rsid w:val="00AB1741"/>
    <w:rsid w:val="00AB283B"/>
    <w:rsid w:val="00AB30A7"/>
    <w:rsid w:val="00AB317B"/>
    <w:rsid w:val="00AB37C6"/>
    <w:rsid w:val="00AB40F7"/>
    <w:rsid w:val="00AB4BD5"/>
    <w:rsid w:val="00AB544B"/>
    <w:rsid w:val="00AB68BC"/>
    <w:rsid w:val="00AB78BB"/>
    <w:rsid w:val="00AB7BF8"/>
    <w:rsid w:val="00AC0C5D"/>
    <w:rsid w:val="00AC1A23"/>
    <w:rsid w:val="00AC22B5"/>
    <w:rsid w:val="00AC35A7"/>
    <w:rsid w:val="00AC4992"/>
    <w:rsid w:val="00AC4B73"/>
    <w:rsid w:val="00AC510E"/>
    <w:rsid w:val="00AC6042"/>
    <w:rsid w:val="00AD00B8"/>
    <w:rsid w:val="00AD127A"/>
    <w:rsid w:val="00AD1908"/>
    <w:rsid w:val="00AD340A"/>
    <w:rsid w:val="00AD551B"/>
    <w:rsid w:val="00AD7639"/>
    <w:rsid w:val="00AE1985"/>
    <w:rsid w:val="00AE2220"/>
    <w:rsid w:val="00AE2FFE"/>
    <w:rsid w:val="00AE3946"/>
    <w:rsid w:val="00AE3F7A"/>
    <w:rsid w:val="00AE4776"/>
    <w:rsid w:val="00AE486E"/>
    <w:rsid w:val="00AE5A26"/>
    <w:rsid w:val="00AE6388"/>
    <w:rsid w:val="00AE7869"/>
    <w:rsid w:val="00AF0044"/>
    <w:rsid w:val="00AF0185"/>
    <w:rsid w:val="00AF0CDC"/>
    <w:rsid w:val="00AF1932"/>
    <w:rsid w:val="00AF3F46"/>
    <w:rsid w:val="00AF55F2"/>
    <w:rsid w:val="00AF6337"/>
    <w:rsid w:val="00AF76CC"/>
    <w:rsid w:val="00AF7CC3"/>
    <w:rsid w:val="00B01C8B"/>
    <w:rsid w:val="00B02B35"/>
    <w:rsid w:val="00B058FE"/>
    <w:rsid w:val="00B07EFB"/>
    <w:rsid w:val="00B10740"/>
    <w:rsid w:val="00B10B7D"/>
    <w:rsid w:val="00B119D0"/>
    <w:rsid w:val="00B11AFA"/>
    <w:rsid w:val="00B12A50"/>
    <w:rsid w:val="00B13C5F"/>
    <w:rsid w:val="00B14C0B"/>
    <w:rsid w:val="00B152CF"/>
    <w:rsid w:val="00B1579E"/>
    <w:rsid w:val="00B17359"/>
    <w:rsid w:val="00B200FE"/>
    <w:rsid w:val="00B20649"/>
    <w:rsid w:val="00B21D3F"/>
    <w:rsid w:val="00B230CA"/>
    <w:rsid w:val="00B23696"/>
    <w:rsid w:val="00B23DC6"/>
    <w:rsid w:val="00B248F1"/>
    <w:rsid w:val="00B24E88"/>
    <w:rsid w:val="00B250A4"/>
    <w:rsid w:val="00B27029"/>
    <w:rsid w:val="00B279F0"/>
    <w:rsid w:val="00B313D5"/>
    <w:rsid w:val="00B31C4A"/>
    <w:rsid w:val="00B31CD0"/>
    <w:rsid w:val="00B33F76"/>
    <w:rsid w:val="00B3433F"/>
    <w:rsid w:val="00B34AD9"/>
    <w:rsid w:val="00B350C6"/>
    <w:rsid w:val="00B364EA"/>
    <w:rsid w:val="00B37329"/>
    <w:rsid w:val="00B37A07"/>
    <w:rsid w:val="00B40BC1"/>
    <w:rsid w:val="00B449D3"/>
    <w:rsid w:val="00B45A74"/>
    <w:rsid w:val="00B464E9"/>
    <w:rsid w:val="00B47CB2"/>
    <w:rsid w:val="00B5161A"/>
    <w:rsid w:val="00B52BB8"/>
    <w:rsid w:val="00B53009"/>
    <w:rsid w:val="00B5318D"/>
    <w:rsid w:val="00B54034"/>
    <w:rsid w:val="00B545B5"/>
    <w:rsid w:val="00B545DE"/>
    <w:rsid w:val="00B547E0"/>
    <w:rsid w:val="00B5554F"/>
    <w:rsid w:val="00B558F6"/>
    <w:rsid w:val="00B5681F"/>
    <w:rsid w:val="00B62D82"/>
    <w:rsid w:val="00B64643"/>
    <w:rsid w:val="00B659EE"/>
    <w:rsid w:val="00B65D54"/>
    <w:rsid w:val="00B65DFB"/>
    <w:rsid w:val="00B65FB2"/>
    <w:rsid w:val="00B66AF4"/>
    <w:rsid w:val="00B66E8B"/>
    <w:rsid w:val="00B6735A"/>
    <w:rsid w:val="00B67B53"/>
    <w:rsid w:val="00B67C3C"/>
    <w:rsid w:val="00B67CE8"/>
    <w:rsid w:val="00B67D10"/>
    <w:rsid w:val="00B721D4"/>
    <w:rsid w:val="00B74728"/>
    <w:rsid w:val="00B761C6"/>
    <w:rsid w:val="00B76254"/>
    <w:rsid w:val="00B76CF0"/>
    <w:rsid w:val="00B776E9"/>
    <w:rsid w:val="00B77842"/>
    <w:rsid w:val="00B80178"/>
    <w:rsid w:val="00B80E9D"/>
    <w:rsid w:val="00B81467"/>
    <w:rsid w:val="00B81F20"/>
    <w:rsid w:val="00B842FC"/>
    <w:rsid w:val="00B85F73"/>
    <w:rsid w:val="00B86BFC"/>
    <w:rsid w:val="00B87058"/>
    <w:rsid w:val="00B8774E"/>
    <w:rsid w:val="00B901C3"/>
    <w:rsid w:val="00B914BE"/>
    <w:rsid w:val="00B91A78"/>
    <w:rsid w:val="00B9202C"/>
    <w:rsid w:val="00B93676"/>
    <w:rsid w:val="00B94FBF"/>
    <w:rsid w:val="00B95383"/>
    <w:rsid w:val="00B95DB5"/>
    <w:rsid w:val="00B979F9"/>
    <w:rsid w:val="00B97E0D"/>
    <w:rsid w:val="00BA14DD"/>
    <w:rsid w:val="00BA14FA"/>
    <w:rsid w:val="00BA256B"/>
    <w:rsid w:val="00BA2971"/>
    <w:rsid w:val="00BA2D1E"/>
    <w:rsid w:val="00BA4175"/>
    <w:rsid w:val="00BA4F7E"/>
    <w:rsid w:val="00BA7656"/>
    <w:rsid w:val="00BB1652"/>
    <w:rsid w:val="00BB3100"/>
    <w:rsid w:val="00BB377A"/>
    <w:rsid w:val="00BB396D"/>
    <w:rsid w:val="00BB3BE9"/>
    <w:rsid w:val="00BB6BB8"/>
    <w:rsid w:val="00BB6DDC"/>
    <w:rsid w:val="00BB71AB"/>
    <w:rsid w:val="00BB781D"/>
    <w:rsid w:val="00BB786F"/>
    <w:rsid w:val="00BB797E"/>
    <w:rsid w:val="00BC1BAC"/>
    <w:rsid w:val="00BC2669"/>
    <w:rsid w:val="00BC2748"/>
    <w:rsid w:val="00BC2EC3"/>
    <w:rsid w:val="00BC40F5"/>
    <w:rsid w:val="00BC5CA5"/>
    <w:rsid w:val="00BC5F54"/>
    <w:rsid w:val="00BC7233"/>
    <w:rsid w:val="00BC7619"/>
    <w:rsid w:val="00BC7842"/>
    <w:rsid w:val="00BC7F48"/>
    <w:rsid w:val="00BD113C"/>
    <w:rsid w:val="00BD28B4"/>
    <w:rsid w:val="00BD28DF"/>
    <w:rsid w:val="00BD29E6"/>
    <w:rsid w:val="00BD34C4"/>
    <w:rsid w:val="00BD5D88"/>
    <w:rsid w:val="00BD5E5A"/>
    <w:rsid w:val="00BE0170"/>
    <w:rsid w:val="00BE0CB2"/>
    <w:rsid w:val="00BE130F"/>
    <w:rsid w:val="00BE13EB"/>
    <w:rsid w:val="00BE1A65"/>
    <w:rsid w:val="00BE1D02"/>
    <w:rsid w:val="00BE2680"/>
    <w:rsid w:val="00BE32CA"/>
    <w:rsid w:val="00BE3426"/>
    <w:rsid w:val="00BE3998"/>
    <w:rsid w:val="00BE3F5C"/>
    <w:rsid w:val="00BE4852"/>
    <w:rsid w:val="00BE6E6A"/>
    <w:rsid w:val="00BE7F33"/>
    <w:rsid w:val="00BF0DE5"/>
    <w:rsid w:val="00BF2029"/>
    <w:rsid w:val="00BF3325"/>
    <w:rsid w:val="00BF4B63"/>
    <w:rsid w:val="00BF5286"/>
    <w:rsid w:val="00BF5B8D"/>
    <w:rsid w:val="00BF6227"/>
    <w:rsid w:val="00BF6860"/>
    <w:rsid w:val="00BF68B9"/>
    <w:rsid w:val="00C02496"/>
    <w:rsid w:val="00C05046"/>
    <w:rsid w:val="00C07BC0"/>
    <w:rsid w:val="00C10024"/>
    <w:rsid w:val="00C10576"/>
    <w:rsid w:val="00C10A93"/>
    <w:rsid w:val="00C1150D"/>
    <w:rsid w:val="00C12FD2"/>
    <w:rsid w:val="00C158A7"/>
    <w:rsid w:val="00C15E91"/>
    <w:rsid w:val="00C17B1F"/>
    <w:rsid w:val="00C17ED0"/>
    <w:rsid w:val="00C21DDA"/>
    <w:rsid w:val="00C23B6D"/>
    <w:rsid w:val="00C23CC9"/>
    <w:rsid w:val="00C23F7B"/>
    <w:rsid w:val="00C25D71"/>
    <w:rsid w:val="00C3017F"/>
    <w:rsid w:val="00C308B2"/>
    <w:rsid w:val="00C317A3"/>
    <w:rsid w:val="00C31C67"/>
    <w:rsid w:val="00C324D9"/>
    <w:rsid w:val="00C3324F"/>
    <w:rsid w:val="00C3337B"/>
    <w:rsid w:val="00C335C9"/>
    <w:rsid w:val="00C33A42"/>
    <w:rsid w:val="00C34584"/>
    <w:rsid w:val="00C34E10"/>
    <w:rsid w:val="00C35FA3"/>
    <w:rsid w:val="00C35FD1"/>
    <w:rsid w:val="00C37167"/>
    <w:rsid w:val="00C3747C"/>
    <w:rsid w:val="00C403C0"/>
    <w:rsid w:val="00C421DC"/>
    <w:rsid w:val="00C42276"/>
    <w:rsid w:val="00C42AA2"/>
    <w:rsid w:val="00C42E60"/>
    <w:rsid w:val="00C435F3"/>
    <w:rsid w:val="00C4398A"/>
    <w:rsid w:val="00C43C09"/>
    <w:rsid w:val="00C45BFA"/>
    <w:rsid w:val="00C466B6"/>
    <w:rsid w:val="00C46B7D"/>
    <w:rsid w:val="00C47FA1"/>
    <w:rsid w:val="00C51801"/>
    <w:rsid w:val="00C52801"/>
    <w:rsid w:val="00C530D0"/>
    <w:rsid w:val="00C54FB8"/>
    <w:rsid w:val="00C562EC"/>
    <w:rsid w:val="00C5663E"/>
    <w:rsid w:val="00C56CB0"/>
    <w:rsid w:val="00C573AA"/>
    <w:rsid w:val="00C57DB9"/>
    <w:rsid w:val="00C616D4"/>
    <w:rsid w:val="00C6306C"/>
    <w:rsid w:val="00C635C9"/>
    <w:rsid w:val="00C63F03"/>
    <w:rsid w:val="00C66852"/>
    <w:rsid w:val="00C6724E"/>
    <w:rsid w:val="00C70880"/>
    <w:rsid w:val="00C715C3"/>
    <w:rsid w:val="00C71E9D"/>
    <w:rsid w:val="00C72F7D"/>
    <w:rsid w:val="00C7471B"/>
    <w:rsid w:val="00C74BA9"/>
    <w:rsid w:val="00C74D8A"/>
    <w:rsid w:val="00C7535D"/>
    <w:rsid w:val="00C7545F"/>
    <w:rsid w:val="00C755E3"/>
    <w:rsid w:val="00C7590D"/>
    <w:rsid w:val="00C75BAC"/>
    <w:rsid w:val="00C772E4"/>
    <w:rsid w:val="00C77D08"/>
    <w:rsid w:val="00C80486"/>
    <w:rsid w:val="00C80AA0"/>
    <w:rsid w:val="00C80C0E"/>
    <w:rsid w:val="00C819A4"/>
    <w:rsid w:val="00C84705"/>
    <w:rsid w:val="00C858BF"/>
    <w:rsid w:val="00C861F9"/>
    <w:rsid w:val="00C86E35"/>
    <w:rsid w:val="00C87264"/>
    <w:rsid w:val="00C90D1A"/>
    <w:rsid w:val="00C92609"/>
    <w:rsid w:val="00C92821"/>
    <w:rsid w:val="00C92BA2"/>
    <w:rsid w:val="00C92BB6"/>
    <w:rsid w:val="00C935BC"/>
    <w:rsid w:val="00C9482A"/>
    <w:rsid w:val="00C95B7E"/>
    <w:rsid w:val="00C96913"/>
    <w:rsid w:val="00CA324E"/>
    <w:rsid w:val="00CA32B1"/>
    <w:rsid w:val="00CA40BE"/>
    <w:rsid w:val="00CA4428"/>
    <w:rsid w:val="00CA6173"/>
    <w:rsid w:val="00CA6AF9"/>
    <w:rsid w:val="00CA74D1"/>
    <w:rsid w:val="00CB2628"/>
    <w:rsid w:val="00CB4D05"/>
    <w:rsid w:val="00CB5858"/>
    <w:rsid w:val="00CB5B66"/>
    <w:rsid w:val="00CB6627"/>
    <w:rsid w:val="00CC03AA"/>
    <w:rsid w:val="00CC053D"/>
    <w:rsid w:val="00CC074E"/>
    <w:rsid w:val="00CC0F66"/>
    <w:rsid w:val="00CC49BB"/>
    <w:rsid w:val="00CC4A32"/>
    <w:rsid w:val="00CC5AC8"/>
    <w:rsid w:val="00CC5C18"/>
    <w:rsid w:val="00CC5CB2"/>
    <w:rsid w:val="00CC7EAE"/>
    <w:rsid w:val="00CC7F10"/>
    <w:rsid w:val="00CD04E4"/>
    <w:rsid w:val="00CD16DB"/>
    <w:rsid w:val="00CD1F1A"/>
    <w:rsid w:val="00CD3ADA"/>
    <w:rsid w:val="00CD3BAF"/>
    <w:rsid w:val="00CD3BEF"/>
    <w:rsid w:val="00CD3E66"/>
    <w:rsid w:val="00CD3EE3"/>
    <w:rsid w:val="00CD529D"/>
    <w:rsid w:val="00CD548F"/>
    <w:rsid w:val="00CD6B2D"/>
    <w:rsid w:val="00CD6E75"/>
    <w:rsid w:val="00CD798A"/>
    <w:rsid w:val="00CE053D"/>
    <w:rsid w:val="00CE0607"/>
    <w:rsid w:val="00CE0848"/>
    <w:rsid w:val="00CE0DA3"/>
    <w:rsid w:val="00CE1CC5"/>
    <w:rsid w:val="00CE3197"/>
    <w:rsid w:val="00CE4488"/>
    <w:rsid w:val="00CE46C1"/>
    <w:rsid w:val="00CE4898"/>
    <w:rsid w:val="00CE6402"/>
    <w:rsid w:val="00CE6A38"/>
    <w:rsid w:val="00CE7B3D"/>
    <w:rsid w:val="00CE7BA3"/>
    <w:rsid w:val="00CF060D"/>
    <w:rsid w:val="00CF0B2C"/>
    <w:rsid w:val="00CF51D5"/>
    <w:rsid w:val="00CF7022"/>
    <w:rsid w:val="00CF7849"/>
    <w:rsid w:val="00D003FA"/>
    <w:rsid w:val="00D0045B"/>
    <w:rsid w:val="00D01115"/>
    <w:rsid w:val="00D052E6"/>
    <w:rsid w:val="00D06297"/>
    <w:rsid w:val="00D06B55"/>
    <w:rsid w:val="00D06D77"/>
    <w:rsid w:val="00D10AB1"/>
    <w:rsid w:val="00D10E20"/>
    <w:rsid w:val="00D113F0"/>
    <w:rsid w:val="00D1258E"/>
    <w:rsid w:val="00D12954"/>
    <w:rsid w:val="00D12A19"/>
    <w:rsid w:val="00D12FA8"/>
    <w:rsid w:val="00D1330A"/>
    <w:rsid w:val="00D14BD3"/>
    <w:rsid w:val="00D14E76"/>
    <w:rsid w:val="00D1507A"/>
    <w:rsid w:val="00D15DCC"/>
    <w:rsid w:val="00D1743C"/>
    <w:rsid w:val="00D176DB"/>
    <w:rsid w:val="00D17D55"/>
    <w:rsid w:val="00D20F78"/>
    <w:rsid w:val="00D21E52"/>
    <w:rsid w:val="00D22029"/>
    <w:rsid w:val="00D22706"/>
    <w:rsid w:val="00D22758"/>
    <w:rsid w:val="00D2361B"/>
    <w:rsid w:val="00D23AF4"/>
    <w:rsid w:val="00D24AE1"/>
    <w:rsid w:val="00D27AE2"/>
    <w:rsid w:val="00D27D83"/>
    <w:rsid w:val="00D30E9E"/>
    <w:rsid w:val="00D3292C"/>
    <w:rsid w:val="00D34992"/>
    <w:rsid w:val="00D35D5E"/>
    <w:rsid w:val="00D40191"/>
    <w:rsid w:val="00D4232F"/>
    <w:rsid w:val="00D42AF0"/>
    <w:rsid w:val="00D4378A"/>
    <w:rsid w:val="00D43E3B"/>
    <w:rsid w:val="00D44E64"/>
    <w:rsid w:val="00D450C8"/>
    <w:rsid w:val="00D45DC7"/>
    <w:rsid w:val="00D50DCA"/>
    <w:rsid w:val="00D51B50"/>
    <w:rsid w:val="00D51FF2"/>
    <w:rsid w:val="00D52617"/>
    <w:rsid w:val="00D5280E"/>
    <w:rsid w:val="00D52989"/>
    <w:rsid w:val="00D52C8E"/>
    <w:rsid w:val="00D542F8"/>
    <w:rsid w:val="00D54917"/>
    <w:rsid w:val="00D55CE2"/>
    <w:rsid w:val="00D56158"/>
    <w:rsid w:val="00D56C78"/>
    <w:rsid w:val="00D57567"/>
    <w:rsid w:val="00D60591"/>
    <w:rsid w:val="00D6181D"/>
    <w:rsid w:val="00D62FED"/>
    <w:rsid w:val="00D63569"/>
    <w:rsid w:val="00D64FA6"/>
    <w:rsid w:val="00D653D4"/>
    <w:rsid w:val="00D711FA"/>
    <w:rsid w:val="00D712D7"/>
    <w:rsid w:val="00D72745"/>
    <w:rsid w:val="00D7316C"/>
    <w:rsid w:val="00D73641"/>
    <w:rsid w:val="00D73CA7"/>
    <w:rsid w:val="00D73DC1"/>
    <w:rsid w:val="00D744BE"/>
    <w:rsid w:val="00D749FA"/>
    <w:rsid w:val="00D75710"/>
    <w:rsid w:val="00D77703"/>
    <w:rsid w:val="00D80E72"/>
    <w:rsid w:val="00D815EE"/>
    <w:rsid w:val="00D81613"/>
    <w:rsid w:val="00D86463"/>
    <w:rsid w:val="00D86A6B"/>
    <w:rsid w:val="00D87799"/>
    <w:rsid w:val="00D902F6"/>
    <w:rsid w:val="00D91537"/>
    <w:rsid w:val="00D91CE0"/>
    <w:rsid w:val="00D91D47"/>
    <w:rsid w:val="00D9287E"/>
    <w:rsid w:val="00D9497B"/>
    <w:rsid w:val="00D96155"/>
    <w:rsid w:val="00D9713C"/>
    <w:rsid w:val="00D972AE"/>
    <w:rsid w:val="00DA069F"/>
    <w:rsid w:val="00DA2615"/>
    <w:rsid w:val="00DA2EFB"/>
    <w:rsid w:val="00DA34BE"/>
    <w:rsid w:val="00DA42B1"/>
    <w:rsid w:val="00DA4651"/>
    <w:rsid w:val="00DA478A"/>
    <w:rsid w:val="00DA5085"/>
    <w:rsid w:val="00DA6438"/>
    <w:rsid w:val="00DA743A"/>
    <w:rsid w:val="00DA7A64"/>
    <w:rsid w:val="00DB143E"/>
    <w:rsid w:val="00DB2590"/>
    <w:rsid w:val="00DB289D"/>
    <w:rsid w:val="00DB3A28"/>
    <w:rsid w:val="00DB3B4D"/>
    <w:rsid w:val="00DB4515"/>
    <w:rsid w:val="00DB4981"/>
    <w:rsid w:val="00DB498F"/>
    <w:rsid w:val="00DB6686"/>
    <w:rsid w:val="00DB69B6"/>
    <w:rsid w:val="00DB6B2B"/>
    <w:rsid w:val="00DC013F"/>
    <w:rsid w:val="00DC1687"/>
    <w:rsid w:val="00DC2460"/>
    <w:rsid w:val="00DC27C4"/>
    <w:rsid w:val="00DC45E0"/>
    <w:rsid w:val="00DC4756"/>
    <w:rsid w:val="00DC52D4"/>
    <w:rsid w:val="00DC648B"/>
    <w:rsid w:val="00DC64B7"/>
    <w:rsid w:val="00DC7B01"/>
    <w:rsid w:val="00DD0700"/>
    <w:rsid w:val="00DD0AC4"/>
    <w:rsid w:val="00DD4449"/>
    <w:rsid w:val="00DD46DA"/>
    <w:rsid w:val="00DD4711"/>
    <w:rsid w:val="00DD4F7C"/>
    <w:rsid w:val="00DD58A5"/>
    <w:rsid w:val="00DD58AC"/>
    <w:rsid w:val="00DD590C"/>
    <w:rsid w:val="00DD595B"/>
    <w:rsid w:val="00DD5B6E"/>
    <w:rsid w:val="00DD6549"/>
    <w:rsid w:val="00DD6670"/>
    <w:rsid w:val="00DD7BD0"/>
    <w:rsid w:val="00DD7E8F"/>
    <w:rsid w:val="00DE047B"/>
    <w:rsid w:val="00DE0B0E"/>
    <w:rsid w:val="00DE1E41"/>
    <w:rsid w:val="00DE2871"/>
    <w:rsid w:val="00DE361A"/>
    <w:rsid w:val="00DE4224"/>
    <w:rsid w:val="00DE447C"/>
    <w:rsid w:val="00DE47EF"/>
    <w:rsid w:val="00DE6213"/>
    <w:rsid w:val="00DE6330"/>
    <w:rsid w:val="00DE6357"/>
    <w:rsid w:val="00DE6490"/>
    <w:rsid w:val="00DE716B"/>
    <w:rsid w:val="00DE7852"/>
    <w:rsid w:val="00DF0232"/>
    <w:rsid w:val="00DF5D4F"/>
    <w:rsid w:val="00DF732E"/>
    <w:rsid w:val="00DF7DF0"/>
    <w:rsid w:val="00E019FB"/>
    <w:rsid w:val="00E02363"/>
    <w:rsid w:val="00E03A7E"/>
    <w:rsid w:val="00E046E5"/>
    <w:rsid w:val="00E0515E"/>
    <w:rsid w:val="00E05644"/>
    <w:rsid w:val="00E06142"/>
    <w:rsid w:val="00E06A6A"/>
    <w:rsid w:val="00E07303"/>
    <w:rsid w:val="00E10100"/>
    <w:rsid w:val="00E10768"/>
    <w:rsid w:val="00E1105E"/>
    <w:rsid w:val="00E11655"/>
    <w:rsid w:val="00E128F6"/>
    <w:rsid w:val="00E130EE"/>
    <w:rsid w:val="00E1338E"/>
    <w:rsid w:val="00E13A99"/>
    <w:rsid w:val="00E152E5"/>
    <w:rsid w:val="00E15582"/>
    <w:rsid w:val="00E155DD"/>
    <w:rsid w:val="00E15A8C"/>
    <w:rsid w:val="00E16CA5"/>
    <w:rsid w:val="00E17613"/>
    <w:rsid w:val="00E20C28"/>
    <w:rsid w:val="00E213F9"/>
    <w:rsid w:val="00E215EE"/>
    <w:rsid w:val="00E21969"/>
    <w:rsid w:val="00E21DC4"/>
    <w:rsid w:val="00E21F46"/>
    <w:rsid w:val="00E22DB0"/>
    <w:rsid w:val="00E269D6"/>
    <w:rsid w:val="00E26D79"/>
    <w:rsid w:val="00E27EFC"/>
    <w:rsid w:val="00E30337"/>
    <w:rsid w:val="00E30381"/>
    <w:rsid w:val="00E30BD6"/>
    <w:rsid w:val="00E30CC2"/>
    <w:rsid w:val="00E340F0"/>
    <w:rsid w:val="00E35101"/>
    <w:rsid w:val="00E353D0"/>
    <w:rsid w:val="00E359BE"/>
    <w:rsid w:val="00E36F54"/>
    <w:rsid w:val="00E4077C"/>
    <w:rsid w:val="00E4170B"/>
    <w:rsid w:val="00E4249B"/>
    <w:rsid w:val="00E4322A"/>
    <w:rsid w:val="00E44B12"/>
    <w:rsid w:val="00E45651"/>
    <w:rsid w:val="00E4754E"/>
    <w:rsid w:val="00E50B17"/>
    <w:rsid w:val="00E52BC0"/>
    <w:rsid w:val="00E53444"/>
    <w:rsid w:val="00E551C5"/>
    <w:rsid w:val="00E56164"/>
    <w:rsid w:val="00E564C2"/>
    <w:rsid w:val="00E60488"/>
    <w:rsid w:val="00E60C11"/>
    <w:rsid w:val="00E611EB"/>
    <w:rsid w:val="00E625B1"/>
    <w:rsid w:val="00E62FC5"/>
    <w:rsid w:val="00E6337A"/>
    <w:rsid w:val="00E640B1"/>
    <w:rsid w:val="00E642AF"/>
    <w:rsid w:val="00E6725A"/>
    <w:rsid w:val="00E67357"/>
    <w:rsid w:val="00E6740A"/>
    <w:rsid w:val="00E67702"/>
    <w:rsid w:val="00E7100E"/>
    <w:rsid w:val="00E7203E"/>
    <w:rsid w:val="00E72F3B"/>
    <w:rsid w:val="00E7300F"/>
    <w:rsid w:val="00E737C2"/>
    <w:rsid w:val="00E75987"/>
    <w:rsid w:val="00E76335"/>
    <w:rsid w:val="00E77A1C"/>
    <w:rsid w:val="00E77CDD"/>
    <w:rsid w:val="00E77D04"/>
    <w:rsid w:val="00E8079D"/>
    <w:rsid w:val="00E81A3D"/>
    <w:rsid w:val="00E820EA"/>
    <w:rsid w:val="00E844B9"/>
    <w:rsid w:val="00E845F7"/>
    <w:rsid w:val="00E84953"/>
    <w:rsid w:val="00E84A75"/>
    <w:rsid w:val="00E860DE"/>
    <w:rsid w:val="00E87147"/>
    <w:rsid w:val="00E9059D"/>
    <w:rsid w:val="00E93CB3"/>
    <w:rsid w:val="00E9434E"/>
    <w:rsid w:val="00E94988"/>
    <w:rsid w:val="00E955F0"/>
    <w:rsid w:val="00E959DA"/>
    <w:rsid w:val="00E965F5"/>
    <w:rsid w:val="00E97D7D"/>
    <w:rsid w:val="00EA0372"/>
    <w:rsid w:val="00EA1BAE"/>
    <w:rsid w:val="00EA2568"/>
    <w:rsid w:val="00EA2BF3"/>
    <w:rsid w:val="00EA32A4"/>
    <w:rsid w:val="00EA3834"/>
    <w:rsid w:val="00EA5312"/>
    <w:rsid w:val="00EA5EE8"/>
    <w:rsid w:val="00EA6BAC"/>
    <w:rsid w:val="00EA6DB0"/>
    <w:rsid w:val="00EA785D"/>
    <w:rsid w:val="00EA7ABE"/>
    <w:rsid w:val="00EB1CBC"/>
    <w:rsid w:val="00EB2981"/>
    <w:rsid w:val="00EB31DD"/>
    <w:rsid w:val="00EB37DD"/>
    <w:rsid w:val="00EB60A7"/>
    <w:rsid w:val="00EC048B"/>
    <w:rsid w:val="00EC05DF"/>
    <w:rsid w:val="00EC274C"/>
    <w:rsid w:val="00EC2EBC"/>
    <w:rsid w:val="00EC370B"/>
    <w:rsid w:val="00EC37C2"/>
    <w:rsid w:val="00EC3C9D"/>
    <w:rsid w:val="00EC68C7"/>
    <w:rsid w:val="00ED0052"/>
    <w:rsid w:val="00ED0790"/>
    <w:rsid w:val="00ED0FA1"/>
    <w:rsid w:val="00ED1F4F"/>
    <w:rsid w:val="00ED4F02"/>
    <w:rsid w:val="00ED564B"/>
    <w:rsid w:val="00EE1169"/>
    <w:rsid w:val="00EE12A1"/>
    <w:rsid w:val="00EE1E9F"/>
    <w:rsid w:val="00EE218F"/>
    <w:rsid w:val="00EE26BE"/>
    <w:rsid w:val="00EE364C"/>
    <w:rsid w:val="00EE5C08"/>
    <w:rsid w:val="00EE6283"/>
    <w:rsid w:val="00EE70C7"/>
    <w:rsid w:val="00EE7423"/>
    <w:rsid w:val="00EF2F87"/>
    <w:rsid w:val="00EF2FDF"/>
    <w:rsid w:val="00EF3946"/>
    <w:rsid w:val="00EF49AD"/>
    <w:rsid w:val="00EF49CB"/>
    <w:rsid w:val="00EF57A4"/>
    <w:rsid w:val="00EF5EC8"/>
    <w:rsid w:val="00EF68C9"/>
    <w:rsid w:val="00EF698E"/>
    <w:rsid w:val="00EF6DF4"/>
    <w:rsid w:val="00EF7052"/>
    <w:rsid w:val="00EF7C9E"/>
    <w:rsid w:val="00F00F2E"/>
    <w:rsid w:val="00F0116D"/>
    <w:rsid w:val="00F01C85"/>
    <w:rsid w:val="00F023CF"/>
    <w:rsid w:val="00F02F0A"/>
    <w:rsid w:val="00F04680"/>
    <w:rsid w:val="00F046BA"/>
    <w:rsid w:val="00F047E6"/>
    <w:rsid w:val="00F06124"/>
    <w:rsid w:val="00F06F4F"/>
    <w:rsid w:val="00F073F8"/>
    <w:rsid w:val="00F156D9"/>
    <w:rsid w:val="00F16D10"/>
    <w:rsid w:val="00F17503"/>
    <w:rsid w:val="00F20A03"/>
    <w:rsid w:val="00F20FBA"/>
    <w:rsid w:val="00F21C08"/>
    <w:rsid w:val="00F22299"/>
    <w:rsid w:val="00F2243D"/>
    <w:rsid w:val="00F2381F"/>
    <w:rsid w:val="00F23CEA"/>
    <w:rsid w:val="00F23DDD"/>
    <w:rsid w:val="00F24748"/>
    <w:rsid w:val="00F24CB4"/>
    <w:rsid w:val="00F259DA"/>
    <w:rsid w:val="00F268A0"/>
    <w:rsid w:val="00F278F1"/>
    <w:rsid w:val="00F2797F"/>
    <w:rsid w:val="00F30873"/>
    <w:rsid w:val="00F312D0"/>
    <w:rsid w:val="00F32331"/>
    <w:rsid w:val="00F345F9"/>
    <w:rsid w:val="00F359B5"/>
    <w:rsid w:val="00F36A26"/>
    <w:rsid w:val="00F36B32"/>
    <w:rsid w:val="00F36EE6"/>
    <w:rsid w:val="00F37549"/>
    <w:rsid w:val="00F37B32"/>
    <w:rsid w:val="00F402B0"/>
    <w:rsid w:val="00F42B62"/>
    <w:rsid w:val="00F42E32"/>
    <w:rsid w:val="00F43113"/>
    <w:rsid w:val="00F4312B"/>
    <w:rsid w:val="00F44DBB"/>
    <w:rsid w:val="00F4616B"/>
    <w:rsid w:val="00F4624D"/>
    <w:rsid w:val="00F46C6D"/>
    <w:rsid w:val="00F4789C"/>
    <w:rsid w:val="00F50185"/>
    <w:rsid w:val="00F50ABB"/>
    <w:rsid w:val="00F5138B"/>
    <w:rsid w:val="00F516C4"/>
    <w:rsid w:val="00F531D8"/>
    <w:rsid w:val="00F53C27"/>
    <w:rsid w:val="00F55860"/>
    <w:rsid w:val="00F55C69"/>
    <w:rsid w:val="00F55D65"/>
    <w:rsid w:val="00F5611C"/>
    <w:rsid w:val="00F56DC9"/>
    <w:rsid w:val="00F5706F"/>
    <w:rsid w:val="00F57124"/>
    <w:rsid w:val="00F57DE4"/>
    <w:rsid w:val="00F60E45"/>
    <w:rsid w:val="00F61C62"/>
    <w:rsid w:val="00F6278D"/>
    <w:rsid w:val="00F63AE1"/>
    <w:rsid w:val="00F63CD2"/>
    <w:rsid w:val="00F657A6"/>
    <w:rsid w:val="00F67B02"/>
    <w:rsid w:val="00F7070E"/>
    <w:rsid w:val="00F712E9"/>
    <w:rsid w:val="00F71F17"/>
    <w:rsid w:val="00F73F3A"/>
    <w:rsid w:val="00F74CD1"/>
    <w:rsid w:val="00F7521C"/>
    <w:rsid w:val="00F7763B"/>
    <w:rsid w:val="00F8008D"/>
    <w:rsid w:val="00F835AB"/>
    <w:rsid w:val="00F8480D"/>
    <w:rsid w:val="00F85B75"/>
    <w:rsid w:val="00F87425"/>
    <w:rsid w:val="00F9113B"/>
    <w:rsid w:val="00F927B4"/>
    <w:rsid w:val="00F92C04"/>
    <w:rsid w:val="00F92E46"/>
    <w:rsid w:val="00F93255"/>
    <w:rsid w:val="00F94331"/>
    <w:rsid w:val="00F95D62"/>
    <w:rsid w:val="00F961AE"/>
    <w:rsid w:val="00F971F9"/>
    <w:rsid w:val="00F9784C"/>
    <w:rsid w:val="00FA0CD3"/>
    <w:rsid w:val="00FA1594"/>
    <w:rsid w:val="00FA1C60"/>
    <w:rsid w:val="00FA5102"/>
    <w:rsid w:val="00FA58D7"/>
    <w:rsid w:val="00FA5FA9"/>
    <w:rsid w:val="00FA67F3"/>
    <w:rsid w:val="00FA7304"/>
    <w:rsid w:val="00FB0F12"/>
    <w:rsid w:val="00FB112B"/>
    <w:rsid w:val="00FB3DE9"/>
    <w:rsid w:val="00FB477E"/>
    <w:rsid w:val="00FB4889"/>
    <w:rsid w:val="00FB4ED7"/>
    <w:rsid w:val="00FB56DB"/>
    <w:rsid w:val="00FB5C72"/>
    <w:rsid w:val="00FB70B9"/>
    <w:rsid w:val="00FC102C"/>
    <w:rsid w:val="00FC1123"/>
    <w:rsid w:val="00FC15AC"/>
    <w:rsid w:val="00FC2A3C"/>
    <w:rsid w:val="00FC3ADC"/>
    <w:rsid w:val="00FC58FF"/>
    <w:rsid w:val="00FC679E"/>
    <w:rsid w:val="00FC72AD"/>
    <w:rsid w:val="00FC74C7"/>
    <w:rsid w:val="00FD01B6"/>
    <w:rsid w:val="00FD0288"/>
    <w:rsid w:val="00FD1D15"/>
    <w:rsid w:val="00FD213C"/>
    <w:rsid w:val="00FD3079"/>
    <w:rsid w:val="00FD39BD"/>
    <w:rsid w:val="00FD4DF5"/>
    <w:rsid w:val="00FD5866"/>
    <w:rsid w:val="00FD5BE2"/>
    <w:rsid w:val="00FD6338"/>
    <w:rsid w:val="00FD6CBB"/>
    <w:rsid w:val="00FE0F8D"/>
    <w:rsid w:val="00FE23E3"/>
    <w:rsid w:val="00FE59E7"/>
    <w:rsid w:val="00FE66F7"/>
    <w:rsid w:val="00FE7E74"/>
    <w:rsid w:val="00FF0429"/>
    <w:rsid w:val="00FF0618"/>
    <w:rsid w:val="00FF151A"/>
    <w:rsid w:val="00FF1547"/>
    <w:rsid w:val="00FF19C3"/>
    <w:rsid w:val="00FF21E3"/>
    <w:rsid w:val="00FF2B50"/>
    <w:rsid w:val="00FF2DC9"/>
    <w:rsid w:val="00FF3BFE"/>
    <w:rsid w:val="00FF44F2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F2279B"/>
  <w15:docId w15:val="{CA78D548-AAC3-418C-B599-4F45C10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55F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jc w:val="right"/>
      <w:outlineLvl w:val="0"/>
    </w:pPr>
    <w:rPr>
      <w:rFonts w:ascii="HelvDL" w:hAnsi="HelvDL"/>
      <w:b/>
      <w:sz w:val="16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outlineLvl w:val="2"/>
    </w:pPr>
    <w:rPr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600"/>
      <w:outlineLvl w:val="3"/>
    </w:pPr>
    <w:rPr>
      <w:b/>
      <w:color w:val="0000FF"/>
      <w:sz w:val="18"/>
      <w:szCs w:val="1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4"/>
    <w:autoRedefine/>
    <w:pPr>
      <w:tabs>
        <w:tab w:val="num" w:pos="360"/>
      </w:tabs>
      <w:autoSpaceDE w:val="0"/>
      <w:autoSpaceDN w:val="0"/>
      <w:ind w:left="360" w:hanging="360"/>
    </w:pPr>
    <w:rPr>
      <w:rFonts w:ascii="NTHarmonica" w:hAnsi="NTHarmonica"/>
      <w:sz w:val="20"/>
    </w:rPr>
  </w:style>
  <w:style w:type="paragraph" w:styleId="a4">
    <w:name w:val="List"/>
    <w:basedOn w:val="a"/>
    <w:pPr>
      <w:ind w:left="283" w:hanging="283"/>
      <w:jc w:val="both"/>
    </w:pPr>
    <w:rPr>
      <w:szCs w:val="20"/>
    </w:rPr>
  </w:style>
  <w:style w:type="paragraph" w:styleId="a5">
    <w:name w:val="Body Text Indent"/>
    <w:basedOn w:val="a"/>
    <w:link w:val="a6"/>
    <w:pPr>
      <w:tabs>
        <w:tab w:val="left" w:pos="1080"/>
      </w:tabs>
      <w:ind w:left="360"/>
      <w:jc w:val="both"/>
    </w:pPr>
    <w:rPr>
      <w:sz w:val="16"/>
      <w:szCs w:val="16"/>
    </w:rPr>
  </w:style>
  <w:style w:type="paragraph" w:customStyle="1" w:styleId="Loan1">
    <w:name w:val="Loan1"/>
    <w:basedOn w:val="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  <w:szCs w:val="20"/>
      <w:lang w:eastAsia="en-US"/>
    </w:rPr>
  </w:style>
  <w:style w:type="paragraph" w:styleId="a7">
    <w:name w:val="footnote text"/>
    <w:basedOn w:val="a"/>
    <w:link w:val="a8"/>
    <w:pPr>
      <w:jc w:val="both"/>
    </w:pPr>
    <w:rPr>
      <w:sz w:val="20"/>
      <w:szCs w:val="20"/>
      <w:lang w:eastAsia="en-US"/>
    </w:rPr>
  </w:style>
  <w:style w:type="character" w:styleId="a9">
    <w:name w:val="footnote reference"/>
    <w:rPr>
      <w:vertAlign w:val="superscript"/>
    </w:rPr>
  </w:style>
  <w:style w:type="paragraph" w:styleId="20">
    <w:name w:val="Body Text 2"/>
    <w:basedOn w:val="a"/>
    <w:pPr>
      <w:jc w:val="right"/>
    </w:pPr>
    <w:rPr>
      <w:i/>
      <w:sz w:val="20"/>
      <w:szCs w:val="20"/>
      <w:lang w:eastAsia="en-US"/>
    </w:rPr>
  </w:style>
  <w:style w:type="paragraph" w:styleId="aa">
    <w:name w:val="Balloon Text"/>
    <w:basedOn w:val="a"/>
    <w:semiHidden/>
    <w:pPr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InstrBody">
    <w:name w:val="Instr Body"/>
    <w:basedOn w:val="a"/>
    <w:pPr>
      <w:spacing w:after="120"/>
      <w:jc w:val="both"/>
    </w:pPr>
    <w:rPr>
      <w:szCs w:val="20"/>
      <w:lang w:eastAsia="en-US"/>
    </w:rPr>
  </w:style>
  <w:style w:type="paragraph" w:customStyle="1" w:styleId="Caaiuee">
    <w:name w:val="Caaiuee"/>
    <w:basedOn w:val="Loan1"/>
    <w:next w:val="Loan1"/>
    <w:pPr>
      <w:jc w:val="center"/>
    </w:pPr>
    <w:rPr>
      <w:rFonts w:ascii="Arial" w:hAnsi="Arial"/>
    </w:rPr>
  </w:style>
  <w:style w:type="paragraph" w:customStyle="1" w:styleId="ab">
    <w:name w:val="Заемщик"/>
    <w:basedOn w:val="a"/>
    <w:next w:val="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center"/>
    </w:pPr>
    <w:rPr>
      <w:rFonts w:ascii="Arial" w:hAnsi="Arial"/>
      <w:sz w:val="20"/>
      <w:szCs w:val="20"/>
      <w:lang w:eastAsia="en-US"/>
    </w:rPr>
  </w:style>
  <w:style w:type="paragraph" w:customStyle="1" w:styleId="21">
    <w:name w:val="заголовок 2"/>
    <w:basedOn w:val="a"/>
    <w:next w:val="a"/>
    <w:pPr>
      <w:keepNext/>
      <w:keepLines/>
      <w:autoSpaceDE w:val="0"/>
      <w:autoSpaceDN w:val="0"/>
      <w:spacing w:before="240" w:after="120"/>
    </w:pPr>
    <w:rPr>
      <w:rFonts w:ascii="Pragmatica" w:hAnsi="Pragmatica"/>
      <w:b/>
      <w:sz w:val="22"/>
      <w:szCs w:val="20"/>
      <w:lang w:val="en-US"/>
    </w:rPr>
  </w:style>
  <w:style w:type="character" w:customStyle="1" w:styleId="DeltaViewInsertion">
    <w:name w:val="DeltaView Insertion"/>
    <w:rPr>
      <w:u w:val="single"/>
    </w:rPr>
  </w:style>
  <w:style w:type="character" w:customStyle="1" w:styleId="bodybold">
    <w:name w:val="body bold"/>
    <w:rPr>
      <w:rFonts w:ascii="Univers 67 CondensedBold" w:hAnsi="Univers 67 CondensedBold"/>
    </w:rPr>
  </w:style>
  <w:style w:type="character" w:customStyle="1" w:styleId="Normal1">
    <w:name w:val="Normal1"/>
    <w:rPr>
      <w:rFonts w:ascii="Helvetica" w:hAnsi="Helvetica"/>
      <w:sz w:val="24"/>
      <w:szCs w:val="24"/>
    </w:rPr>
  </w:style>
  <w:style w:type="character" w:customStyle="1" w:styleId="capheader">
    <w:name w:val="cap header"/>
    <w:rPr>
      <w:rFonts w:ascii="Univers 67 CondensedBold" w:hAnsi="Univers 67 CondensedBold"/>
      <w:caps/>
    </w:rPr>
  </w:style>
  <w:style w:type="character" w:customStyle="1" w:styleId="bodyitalic">
    <w:name w:val="body italic"/>
    <w:rPr>
      <w:rFonts w:ascii="Univers 47 CondensedLightObliqu" w:hAnsi="Univers 47 CondensedLightObliqu"/>
    </w:rPr>
  </w:style>
  <w:style w:type="character" w:customStyle="1" w:styleId="DeltaViewDeletion">
    <w:name w:val="DeltaView Deletion"/>
    <w:rPr>
      <w:strike/>
    </w:rPr>
  </w:style>
  <w:style w:type="character" w:customStyle="1" w:styleId="DeltaViewMoveDestination">
    <w:name w:val="DeltaView Move Destination"/>
    <w:rPr>
      <w:u w:val="single"/>
    </w:rPr>
  </w:style>
  <w:style w:type="paragraph" w:customStyle="1" w:styleId="11">
    <w:name w:val="Обычный1"/>
    <w:rPr>
      <w:snapToGrid w:val="0"/>
      <w:sz w:val="24"/>
    </w:rPr>
  </w:style>
  <w:style w:type="paragraph" w:styleId="ac">
    <w:name w:val="Title"/>
    <w:basedOn w:val="a"/>
    <w:qFormat/>
    <w:pPr>
      <w:jc w:val="center"/>
    </w:pPr>
    <w:rPr>
      <w:b/>
      <w:szCs w:val="20"/>
      <w:lang w:eastAsia="en-US"/>
    </w:rPr>
  </w:style>
  <w:style w:type="character" w:styleId="ad">
    <w:name w:val="Emphasis"/>
    <w:qFormat/>
    <w:rPr>
      <w:b/>
    </w:rPr>
  </w:style>
  <w:style w:type="paragraph" w:styleId="ae">
    <w:name w:val="Body Text"/>
    <w:basedOn w:val="a"/>
    <w:link w:val="af"/>
    <w:pPr>
      <w:jc w:val="both"/>
    </w:pPr>
    <w:rPr>
      <w:szCs w:val="20"/>
      <w:lang w:eastAsia="en-US"/>
    </w:rPr>
  </w:style>
  <w:style w:type="paragraph" w:styleId="af0">
    <w:name w:val="caption"/>
    <w:basedOn w:val="a"/>
    <w:next w:val="a"/>
    <w:qFormat/>
    <w:pPr>
      <w:jc w:val="both"/>
    </w:pPr>
    <w:rPr>
      <w:b/>
      <w:sz w:val="20"/>
      <w:szCs w:val="20"/>
      <w:lang w:eastAsia="en-US"/>
    </w:rPr>
  </w:style>
  <w:style w:type="paragraph" w:styleId="22">
    <w:name w:val="Body Text Indent 2"/>
    <w:basedOn w:val="a"/>
    <w:pPr>
      <w:shd w:val="clear" w:color="auto" w:fill="FFFFFF"/>
      <w:tabs>
        <w:tab w:val="left" w:pos="1080"/>
        <w:tab w:val="num" w:pos="1440"/>
      </w:tabs>
      <w:ind w:firstLine="450"/>
      <w:jc w:val="both"/>
    </w:pPr>
    <w:rPr>
      <w:sz w:val="16"/>
      <w:szCs w:val="16"/>
    </w:rPr>
  </w:style>
  <w:style w:type="paragraph" w:styleId="30">
    <w:name w:val="Body Text Indent 3"/>
    <w:basedOn w:val="a"/>
    <w:pPr>
      <w:tabs>
        <w:tab w:val="left" w:pos="1080"/>
      </w:tabs>
      <w:ind w:firstLine="450"/>
      <w:jc w:val="both"/>
    </w:pPr>
    <w:rPr>
      <w:sz w:val="16"/>
      <w:szCs w:val="16"/>
    </w:rPr>
  </w:style>
  <w:style w:type="paragraph" w:styleId="31">
    <w:name w:val="Body Text 3"/>
    <w:basedOn w:val="a"/>
    <w:pPr>
      <w:shd w:val="clear" w:color="auto" w:fill="FFFFFF"/>
      <w:tabs>
        <w:tab w:val="left" w:pos="540"/>
      </w:tabs>
      <w:jc w:val="both"/>
    </w:pPr>
    <w:rPr>
      <w:sz w:val="16"/>
      <w:szCs w:val="16"/>
    </w:rPr>
  </w:style>
  <w:style w:type="table" w:styleId="af1">
    <w:name w:val="Table Grid"/>
    <w:basedOn w:val="a1"/>
    <w:uiPriority w:val="59"/>
    <w:rsid w:val="00C7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972AE"/>
    <w:pPr>
      <w:widowControl w:val="0"/>
    </w:pPr>
    <w:rPr>
      <w:rFonts w:ascii="Consultant" w:hAnsi="Consultant"/>
      <w:snapToGrid w:val="0"/>
    </w:rPr>
  </w:style>
  <w:style w:type="character" w:customStyle="1" w:styleId="10">
    <w:name w:val="Заголовок 1 Знак"/>
    <w:link w:val="1"/>
    <w:rsid w:val="009871A5"/>
    <w:rPr>
      <w:rFonts w:ascii="HelvDL" w:hAnsi="HelvDL"/>
      <w:b/>
      <w:sz w:val="16"/>
      <w:lang w:eastAsia="en-US"/>
    </w:rPr>
  </w:style>
  <w:style w:type="character" w:customStyle="1" w:styleId="a8">
    <w:name w:val="Текст сноски Знак"/>
    <w:link w:val="a7"/>
    <w:rsid w:val="00F02F0A"/>
    <w:rPr>
      <w:lang w:eastAsia="en-US"/>
    </w:rPr>
  </w:style>
  <w:style w:type="character" w:styleId="af2">
    <w:name w:val="annotation reference"/>
    <w:uiPriority w:val="99"/>
    <w:rsid w:val="00705AB0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705AB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05AB0"/>
  </w:style>
  <w:style w:type="paragraph" w:styleId="af5">
    <w:name w:val="annotation subject"/>
    <w:basedOn w:val="af3"/>
    <w:next w:val="af3"/>
    <w:link w:val="af6"/>
    <w:rsid w:val="00705AB0"/>
    <w:rPr>
      <w:b/>
      <w:bCs/>
    </w:rPr>
  </w:style>
  <w:style w:type="character" w:customStyle="1" w:styleId="af6">
    <w:name w:val="Тема примечания Знак"/>
    <w:link w:val="af5"/>
    <w:rsid w:val="00705AB0"/>
    <w:rPr>
      <w:b/>
      <w:bCs/>
    </w:rPr>
  </w:style>
  <w:style w:type="paragraph" w:customStyle="1" w:styleId="Default">
    <w:name w:val="Default"/>
    <w:rsid w:val="007F6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D5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link w:val="af9"/>
    <w:rsid w:val="00EF394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EF3946"/>
    <w:rPr>
      <w:sz w:val="24"/>
      <w:szCs w:val="24"/>
    </w:rPr>
  </w:style>
  <w:style w:type="paragraph" w:styleId="afa">
    <w:name w:val="footer"/>
    <w:basedOn w:val="a"/>
    <w:link w:val="afb"/>
    <w:rsid w:val="00EF394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EF3946"/>
    <w:rPr>
      <w:sz w:val="24"/>
      <w:szCs w:val="24"/>
    </w:rPr>
  </w:style>
  <w:style w:type="paragraph" w:styleId="afc">
    <w:name w:val="Revision"/>
    <w:hidden/>
    <w:uiPriority w:val="99"/>
    <w:semiHidden/>
    <w:rsid w:val="007B7F69"/>
    <w:rPr>
      <w:sz w:val="24"/>
      <w:szCs w:val="24"/>
    </w:rPr>
  </w:style>
  <w:style w:type="paragraph" w:customStyle="1" w:styleId="23">
    <w:name w:val="Обычный2"/>
    <w:rsid w:val="00921F8A"/>
    <w:rPr>
      <w:snapToGrid w:val="0"/>
      <w:sz w:val="24"/>
    </w:rPr>
  </w:style>
  <w:style w:type="character" w:customStyle="1" w:styleId="a6">
    <w:name w:val="Основной текст с отступом Знак"/>
    <w:link w:val="a5"/>
    <w:rsid w:val="00780C42"/>
    <w:rPr>
      <w:sz w:val="16"/>
      <w:szCs w:val="16"/>
    </w:rPr>
  </w:style>
  <w:style w:type="character" w:customStyle="1" w:styleId="af">
    <w:name w:val="Основной текст Знак"/>
    <w:link w:val="ae"/>
    <w:rsid w:val="00780C42"/>
    <w:rPr>
      <w:sz w:val="24"/>
      <w:lang w:eastAsia="en-US"/>
    </w:rPr>
  </w:style>
  <w:style w:type="paragraph" w:customStyle="1" w:styleId="ListNumberedMy">
    <w:name w:val="ListNumberedMy"/>
    <w:basedOn w:val="a"/>
    <w:rsid w:val="000F6517"/>
    <w:pPr>
      <w:widowControl w:val="0"/>
      <w:numPr>
        <w:numId w:val="14"/>
      </w:numPr>
      <w:jc w:val="both"/>
    </w:pPr>
    <w:rPr>
      <w:rFonts w:ascii="Times New Roman CYR" w:hAnsi="Times New Roman CYR"/>
      <w:sz w:val="20"/>
      <w:szCs w:val="20"/>
      <w:lang w:val="en-GB" w:eastAsia="en-US"/>
    </w:rPr>
  </w:style>
  <w:style w:type="character" w:styleId="afd">
    <w:name w:val="Hyperlink"/>
    <w:rsid w:val="004E31B4"/>
    <w:rPr>
      <w:color w:val="0000FF"/>
      <w:u w:val="single"/>
    </w:rPr>
  </w:style>
  <w:style w:type="paragraph" w:styleId="afe">
    <w:name w:val="No Spacing"/>
    <w:uiPriority w:val="1"/>
    <w:qFormat/>
    <w:rsid w:val="00F42B62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US" w:eastAsia="en-US"/>
    </w:rPr>
  </w:style>
  <w:style w:type="paragraph" w:styleId="aff">
    <w:name w:val="endnote text"/>
    <w:basedOn w:val="a"/>
    <w:link w:val="aff0"/>
    <w:semiHidden/>
    <w:unhideWhenUsed/>
    <w:rsid w:val="009F49D0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9F49D0"/>
  </w:style>
  <w:style w:type="character" w:styleId="aff1">
    <w:name w:val="endnote reference"/>
    <w:semiHidden/>
    <w:unhideWhenUsed/>
    <w:rsid w:val="009F49D0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8C59A9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basedOn w:val="a"/>
    <w:rsid w:val="00D113F0"/>
    <w:pPr>
      <w:widowControl w:val="0"/>
      <w:autoSpaceDE w:val="0"/>
      <w:autoSpaceDN w:val="0"/>
      <w:adjustRightInd w:val="0"/>
      <w:jc w:val="center"/>
    </w:pPr>
    <w:rPr>
      <w:b/>
      <w:bCs/>
      <w:i/>
      <w:iCs/>
    </w:rPr>
  </w:style>
  <w:style w:type="paragraph" w:customStyle="1" w:styleId="TableText">
    <w:name w:val="Table Text"/>
    <w:basedOn w:val="a"/>
    <w:rsid w:val="00D113F0"/>
    <w:pPr>
      <w:keepLines/>
      <w:jc w:val="both"/>
    </w:pPr>
    <w:rPr>
      <w:rFonts w:ascii="Arial" w:hAnsi="Arial" w:cs="Arial"/>
      <w:bCs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rsid w:val="0093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BA34-14E4-4FEA-BE78-4E9D63520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B12B7-C36F-4D80-BB41-FCC4ED75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эквайринга (с учетом изменений 3047-07)</vt:lpstr>
    </vt:vector>
  </TitlesOfParts>
  <Company>rs</Company>
  <LinksUpToDate>false</LinksUpToDate>
  <CharactersWithSpaces>9853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https://oms.rsb.ru/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http://www._______________.ru/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http://www.acquiring.ru/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эквайринга (с учетом изменений 3047-07)</dc:title>
  <dc:creator>Столярова</dc:creator>
  <cp:lastModifiedBy>Кунях Виктор</cp:lastModifiedBy>
  <cp:revision>2</cp:revision>
  <cp:lastPrinted>2019-10-25T15:58:00Z</cp:lastPrinted>
  <dcterms:created xsi:type="dcterms:W3CDTF">2021-08-25T09:19:00Z</dcterms:created>
  <dcterms:modified xsi:type="dcterms:W3CDTF">2021-08-25T09:19:00Z</dcterms:modified>
</cp:coreProperties>
</file>